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B2A4" w14:textId="1ADD9872" w:rsidR="003A73D4" w:rsidRPr="002A63FF" w:rsidRDefault="003A73D4" w:rsidP="002A63FF">
      <w:pPr>
        <w:jc w:val="right"/>
        <w:rPr>
          <w:rFonts w:asciiTheme="majorHAnsi" w:hAnsiTheme="majorHAnsi" w:cstheme="majorHAnsi"/>
          <w:b/>
          <w:sz w:val="36"/>
          <w:szCs w:val="36"/>
        </w:rPr>
      </w:pPr>
      <w:r w:rsidRPr="002A63FF">
        <w:rPr>
          <w:rFonts w:asciiTheme="majorHAnsi" w:hAnsiTheme="majorHAnsi" w:cstheme="majorHAnsi"/>
          <w:b/>
          <w:sz w:val="36"/>
          <w:szCs w:val="36"/>
        </w:rPr>
        <w:t>Engineering Technology I</w:t>
      </w:r>
      <w:r w:rsidR="009858E3" w:rsidRPr="002A63FF">
        <w:rPr>
          <w:rFonts w:asciiTheme="majorHAnsi" w:hAnsiTheme="majorHAnsi" w:cstheme="majorHAnsi"/>
          <w:b/>
          <w:sz w:val="36"/>
          <w:szCs w:val="36"/>
        </w:rPr>
        <w:t>I</w:t>
      </w:r>
      <w:r w:rsidRPr="002A63FF">
        <w:rPr>
          <w:rFonts w:asciiTheme="majorHAnsi" w:hAnsiTheme="majorHAnsi" w:cstheme="majorHAnsi"/>
          <w:b/>
          <w:sz w:val="36"/>
          <w:szCs w:val="36"/>
        </w:rPr>
        <w:t xml:space="preserve"> </w:t>
      </w:r>
      <w:r w:rsidR="00A95D21">
        <w:rPr>
          <w:rFonts w:asciiTheme="majorHAnsi" w:hAnsiTheme="majorHAnsi" w:cstheme="majorHAnsi"/>
          <w:b/>
          <w:sz w:val="36"/>
          <w:szCs w:val="36"/>
        </w:rPr>
        <w:t>Honors</w:t>
      </w:r>
      <w:r w:rsidRPr="002A63FF">
        <w:rPr>
          <w:rFonts w:asciiTheme="majorHAnsi" w:hAnsiTheme="majorHAnsi" w:cstheme="majorHAnsi"/>
          <w:b/>
          <w:sz w:val="36"/>
          <w:szCs w:val="36"/>
        </w:rPr>
        <w:t xml:space="preserve">                              </w:t>
      </w:r>
    </w:p>
    <w:p w14:paraId="71DEF865" w14:textId="77777777" w:rsidR="003A73D4" w:rsidRPr="002A63FF" w:rsidRDefault="003A73D4" w:rsidP="002A63FF">
      <w:pPr>
        <w:jc w:val="right"/>
        <w:rPr>
          <w:rFonts w:asciiTheme="majorHAnsi" w:hAnsiTheme="majorHAnsi" w:cstheme="majorHAnsi"/>
          <w:b/>
          <w:sz w:val="36"/>
          <w:szCs w:val="36"/>
        </w:rPr>
      </w:pPr>
      <w:r w:rsidRPr="002A63FF">
        <w:rPr>
          <w:rFonts w:asciiTheme="majorHAnsi" w:hAnsiTheme="majorHAnsi" w:cstheme="majorHAnsi"/>
          <w:b/>
          <w:sz w:val="36"/>
          <w:szCs w:val="36"/>
        </w:rPr>
        <w:t>Course Syllabus</w:t>
      </w:r>
    </w:p>
    <w:p w14:paraId="11EC2B16" w14:textId="77777777" w:rsidR="003A73D4" w:rsidRPr="002A63FF" w:rsidRDefault="003A73D4" w:rsidP="002A63FF">
      <w:pPr>
        <w:jc w:val="right"/>
        <w:rPr>
          <w:rFonts w:asciiTheme="majorHAnsi" w:hAnsiTheme="majorHAnsi" w:cstheme="majorHAnsi"/>
        </w:rPr>
      </w:pPr>
    </w:p>
    <w:p w14:paraId="2C3DB027" w14:textId="77777777" w:rsidR="003A73D4" w:rsidRPr="002A63FF" w:rsidRDefault="003A73D4" w:rsidP="002A63FF">
      <w:pPr>
        <w:jc w:val="right"/>
        <w:rPr>
          <w:rFonts w:asciiTheme="majorHAnsi" w:hAnsiTheme="majorHAnsi" w:cstheme="majorHAnsi"/>
          <w:b/>
        </w:rPr>
        <w:sectPr w:rsidR="003A73D4" w:rsidRPr="002A63FF" w:rsidSect="00BC5966">
          <w:pgSz w:w="12240" w:h="15840"/>
          <w:pgMar w:top="1008" w:right="1440" w:bottom="1008" w:left="1440" w:header="720" w:footer="720" w:gutter="0"/>
          <w:cols w:space="720"/>
          <w:docGrid w:linePitch="360"/>
        </w:sectPr>
      </w:pPr>
    </w:p>
    <w:p w14:paraId="559B94BE" w14:textId="77777777" w:rsidR="003A73D4" w:rsidRPr="002A63FF" w:rsidRDefault="003A73D4" w:rsidP="002A63FF">
      <w:pPr>
        <w:jc w:val="right"/>
        <w:rPr>
          <w:rFonts w:asciiTheme="majorHAnsi" w:eastAsia="Calibri" w:hAnsiTheme="majorHAnsi" w:cstheme="majorHAnsi"/>
        </w:rPr>
      </w:pPr>
      <w:r w:rsidRPr="002A63FF">
        <w:rPr>
          <w:rFonts w:asciiTheme="majorHAnsi" w:eastAsia="Calibri" w:hAnsiTheme="majorHAnsi" w:cstheme="majorHAnsi"/>
        </w:rPr>
        <w:t>Instructor:  Ms. Francis</w:t>
      </w:r>
    </w:p>
    <w:p w14:paraId="4CA62F4A" w14:textId="77777777" w:rsidR="003A73D4" w:rsidRPr="002A63FF" w:rsidRDefault="00504FC3" w:rsidP="002A63FF">
      <w:pPr>
        <w:jc w:val="right"/>
        <w:rPr>
          <w:rFonts w:asciiTheme="majorHAnsi" w:eastAsia="Calibri" w:hAnsiTheme="majorHAnsi" w:cstheme="majorHAnsi"/>
          <w:color w:val="0000FF"/>
          <w:u w:val="single"/>
        </w:rPr>
      </w:pPr>
      <w:hyperlink r:id="rId8" w:history="1">
        <w:r w:rsidR="003A73D4" w:rsidRPr="002A63FF">
          <w:rPr>
            <w:rFonts w:asciiTheme="majorHAnsi" w:eastAsia="Calibri" w:hAnsiTheme="majorHAnsi" w:cstheme="majorHAnsi"/>
            <w:color w:val="0000FF"/>
            <w:u w:val="single"/>
          </w:rPr>
          <w:t>francir2@gcsnc.com</w:t>
        </w:r>
      </w:hyperlink>
    </w:p>
    <w:p w14:paraId="1E7103CD" w14:textId="1D24DC76" w:rsidR="003A73D4" w:rsidRPr="002A63FF" w:rsidRDefault="003A73D4" w:rsidP="002A63FF">
      <w:pPr>
        <w:jc w:val="right"/>
        <w:rPr>
          <w:rFonts w:asciiTheme="majorHAnsi" w:eastAsia="Calibri" w:hAnsiTheme="majorHAnsi" w:cstheme="majorHAnsi"/>
        </w:rPr>
      </w:pPr>
      <w:r w:rsidRPr="002A63FF">
        <w:rPr>
          <w:rFonts w:asciiTheme="majorHAnsi" w:eastAsia="Calibri" w:hAnsiTheme="majorHAnsi" w:cstheme="majorHAnsi"/>
        </w:rPr>
        <w:t>Engineering Technology I</w:t>
      </w:r>
      <w:r w:rsidR="001D1EAA" w:rsidRPr="002A63FF">
        <w:rPr>
          <w:rFonts w:asciiTheme="majorHAnsi" w:eastAsia="Calibri" w:hAnsiTheme="majorHAnsi" w:cstheme="majorHAnsi"/>
        </w:rPr>
        <w:t>I</w:t>
      </w:r>
    </w:p>
    <w:p w14:paraId="70AB81BF" w14:textId="77777777" w:rsidR="003A73D4" w:rsidRPr="002A63FF" w:rsidRDefault="003A73D4" w:rsidP="002A63FF">
      <w:pPr>
        <w:jc w:val="right"/>
        <w:rPr>
          <w:rFonts w:asciiTheme="majorHAnsi" w:eastAsia="Calibri" w:hAnsiTheme="majorHAnsi" w:cstheme="majorHAnsi"/>
        </w:rPr>
      </w:pPr>
      <w:r w:rsidRPr="002A63FF">
        <w:rPr>
          <w:rFonts w:asciiTheme="majorHAnsi" w:eastAsia="Calibri" w:hAnsiTheme="majorHAnsi" w:cstheme="majorHAnsi"/>
        </w:rPr>
        <w:t>Room: 2211 Annex</w:t>
      </w:r>
    </w:p>
    <w:p w14:paraId="7E9D7804" w14:textId="77777777" w:rsidR="003A73D4" w:rsidRPr="002A63FF" w:rsidRDefault="003A73D4" w:rsidP="002A63FF">
      <w:pPr>
        <w:jc w:val="right"/>
        <w:rPr>
          <w:rFonts w:asciiTheme="majorHAnsi" w:eastAsia="Calibri" w:hAnsiTheme="majorHAnsi" w:cstheme="majorHAnsi"/>
        </w:rPr>
      </w:pPr>
      <w:r w:rsidRPr="002A63FF">
        <w:rPr>
          <w:rFonts w:asciiTheme="majorHAnsi" w:eastAsia="Calibri" w:hAnsiTheme="majorHAnsi" w:cstheme="majorHAnsi"/>
        </w:rPr>
        <w:t>School phone: (336) 674-4300 ext. 1645</w:t>
      </w:r>
    </w:p>
    <w:p w14:paraId="7A122690" w14:textId="332A3F87" w:rsidR="003A73D4" w:rsidRPr="002A63FF" w:rsidRDefault="003A73D4" w:rsidP="002A63FF">
      <w:pPr>
        <w:jc w:val="right"/>
        <w:rPr>
          <w:rFonts w:asciiTheme="majorHAnsi" w:hAnsiTheme="majorHAnsi" w:cstheme="majorHAnsi"/>
        </w:rPr>
      </w:pPr>
      <w:r w:rsidRPr="002A63FF">
        <w:rPr>
          <w:rFonts w:asciiTheme="majorHAnsi" w:eastAsia="Calibri" w:hAnsiTheme="majorHAnsi" w:cstheme="majorHAnsi"/>
        </w:rPr>
        <w:t xml:space="preserve">Learning Labs:  </w:t>
      </w:r>
      <w:r w:rsidR="002A63FF">
        <w:rPr>
          <w:rFonts w:asciiTheme="majorHAnsi" w:eastAsia="Calibri" w:hAnsiTheme="majorHAnsi" w:cstheme="majorHAnsi"/>
        </w:rPr>
        <w:t xml:space="preserve">Tuesday &amp; </w:t>
      </w:r>
      <w:r w:rsidRPr="002A63FF">
        <w:rPr>
          <w:rFonts w:asciiTheme="majorHAnsi" w:eastAsia="Calibri" w:hAnsiTheme="majorHAnsi" w:cstheme="majorHAnsi"/>
        </w:rPr>
        <w:t xml:space="preserve">Wednesday </w:t>
      </w:r>
      <w:r w:rsidR="002A63FF">
        <w:rPr>
          <w:rFonts w:asciiTheme="majorHAnsi" w:eastAsia="Calibri" w:hAnsiTheme="majorHAnsi" w:cstheme="majorHAnsi"/>
        </w:rPr>
        <w:t>8</w:t>
      </w:r>
      <w:r w:rsidRPr="002A63FF">
        <w:rPr>
          <w:rFonts w:asciiTheme="majorHAnsi" w:eastAsia="Calibri" w:hAnsiTheme="majorHAnsi" w:cstheme="majorHAnsi"/>
        </w:rPr>
        <w:t>:</w:t>
      </w:r>
      <w:r w:rsidR="002A63FF">
        <w:rPr>
          <w:rFonts w:asciiTheme="majorHAnsi" w:eastAsia="Calibri" w:hAnsiTheme="majorHAnsi" w:cstheme="majorHAnsi"/>
        </w:rPr>
        <w:t>00</w:t>
      </w:r>
      <w:r w:rsidRPr="002A63FF">
        <w:rPr>
          <w:rFonts w:asciiTheme="majorHAnsi" w:eastAsia="Calibri" w:hAnsiTheme="majorHAnsi" w:cstheme="majorHAnsi"/>
        </w:rPr>
        <w:t>-</w:t>
      </w:r>
      <w:r w:rsidR="002A63FF">
        <w:rPr>
          <w:rFonts w:asciiTheme="majorHAnsi" w:eastAsia="Calibri" w:hAnsiTheme="majorHAnsi" w:cstheme="majorHAnsi"/>
        </w:rPr>
        <w:t>8</w:t>
      </w:r>
      <w:r w:rsidRPr="002A63FF">
        <w:rPr>
          <w:rFonts w:asciiTheme="majorHAnsi" w:eastAsia="Calibri" w:hAnsiTheme="majorHAnsi" w:cstheme="majorHAnsi"/>
        </w:rPr>
        <w:t>:</w:t>
      </w:r>
      <w:r w:rsidR="002A63FF">
        <w:rPr>
          <w:rFonts w:asciiTheme="majorHAnsi" w:eastAsia="Calibri" w:hAnsiTheme="majorHAnsi" w:cstheme="majorHAnsi"/>
        </w:rPr>
        <w:t>45a</w:t>
      </w:r>
      <w:r w:rsidRPr="002A63FF">
        <w:rPr>
          <w:rFonts w:asciiTheme="majorHAnsi" w:eastAsia="Calibri" w:hAnsiTheme="majorHAnsi" w:cstheme="majorHAnsi"/>
        </w:rPr>
        <w:t>m</w:t>
      </w:r>
    </w:p>
    <w:p w14:paraId="255E5EEC" w14:textId="77777777" w:rsidR="003A73D4" w:rsidRPr="002A63FF" w:rsidRDefault="003A73D4" w:rsidP="002A63FF">
      <w:pPr>
        <w:jc w:val="right"/>
        <w:rPr>
          <w:rFonts w:asciiTheme="majorHAnsi" w:hAnsiTheme="majorHAnsi" w:cstheme="majorHAnsi"/>
          <w:b/>
          <w:sz w:val="28"/>
          <w:szCs w:val="28"/>
          <w:u w:val="single"/>
        </w:rPr>
      </w:pPr>
    </w:p>
    <w:p w14:paraId="306C39E9" w14:textId="77777777" w:rsidR="003A73D4" w:rsidRPr="002A63FF" w:rsidRDefault="003A73D4" w:rsidP="003A73D4">
      <w:pPr>
        <w:rPr>
          <w:rFonts w:asciiTheme="majorHAnsi" w:hAnsiTheme="majorHAnsi" w:cstheme="majorHAnsi"/>
          <w:u w:val="single"/>
        </w:rPr>
      </w:pPr>
      <w:r w:rsidRPr="002A63FF">
        <w:rPr>
          <w:rFonts w:asciiTheme="majorHAnsi" w:hAnsiTheme="majorHAnsi" w:cstheme="majorHAnsi"/>
          <w:b/>
          <w:sz w:val="28"/>
          <w:szCs w:val="28"/>
          <w:u w:val="single"/>
        </w:rPr>
        <w:t>Course Overview</w:t>
      </w:r>
    </w:p>
    <w:p w14:paraId="42F65FA2" w14:textId="77777777" w:rsidR="003A73D4" w:rsidRPr="002A63FF" w:rsidRDefault="003A73D4" w:rsidP="003A73D4">
      <w:pPr>
        <w:rPr>
          <w:rFonts w:asciiTheme="majorHAnsi" w:hAnsiTheme="majorHAnsi" w:cstheme="majorHAnsi"/>
        </w:rPr>
      </w:pPr>
      <w:r w:rsidRPr="002A63FF">
        <w:rPr>
          <w:rFonts w:asciiTheme="majorHAnsi" w:hAnsiTheme="majorHAnsi" w:cstheme="majorHAnsi"/>
        </w:rPr>
        <w:t xml:space="preserve">This course focuses on the nature and core concepts of technology, engineering, and design. Through engaging activities and hands-on project-based activities, students are introduced to the following concepts: elements and principles of design, basic engineering, problem solving, and teaming. </w:t>
      </w:r>
    </w:p>
    <w:p w14:paraId="00BFA857" w14:textId="77777777" w:rsidR="003A73D4" w:rsidRPr="002A63FF" w:rsidRDefault="003A73D4" w:rsidP="003A73D4">
      <w:pPr>
        <w:rPr>
          <w:rFonts w:asciiTheme="majorHAnsi" w:hAnsiTheme="majorHAnsi" w:cstheme="majorHAnsi"/>
        </w:rPr>
      </w:pPr>
    </w:p>
    <w:p w14:paraId="53A9C6F4" w14:textId="77777777" w:rsidR="003A73D4" w:rsidRPr="002A63FF" w:rsidRDefault="003A73D4" w:rsidP="003A73D4">
      <w:pPr>
        <w:rPr>
          <w:rFonts w:asciiTheme="majorHAnsi" w:hAnsiTheme="majorHAnsi" w:cstheme="majorHAnsi"/>
          <w:u w:val="single"/>
        </w:rPr>
      </w:pPr>
      <w:r w:rsidRPr="002A63FF">
        <w:rPr>
          <w:rFonts w:asciiTheme="majorHAnsi" w:hAnsiTheme="majorHAnsi" w:cstheme="majorHAnsi"/>
          <w:b/>
          <w:sz w:val="28"/>
          <w:szCs w:val="28"/>
          <w:u w:val="single"/>
        </w:rPr>
        <w:t>Class Procedures</w:t>
      </w:r>
    </w:p>
    <w:p w14:paraId="33426512" w14:textId="77777777" w:rsidR="003A73D4" w:rsidRPr="002A63FF" w:rsidRDefault="003A73D4" w:rsidP="003A73D4">
      <w:pPr>
        <w:rPr>
          <w:rFonts w:asciiTheme="majorHAnsi" w:hAnsiTheme="majorHAnsi" w:cstheme="majorHAnsi"/>
        </w:rPr>
      </w:pPr>
      <w:r w:rsidRPr="002A63FF">
        <w:rPr>
          <w:rFonts w:asciiTheme="majorHAnsi" w:hAnsiTheme="majorHAnsi" w:cstheme="majorHAnsi"/>
        </w:rPr>
        <w:t>Please become familiar with the Southeast Guilford student handbook: this handbook provides crucial information regarding tardiness, absenteeism, and behavioral expectations.</w:t>
      </w:r>
    </w:p>
    <w:p w14:paraId="3149E3A7" w14:textId="77777777" w:rsidR="00195D18" w:rsidRPr="00195D18" w:rsidRDefault="00195D18" w:rsidP="00195D18">
      <w:pPr>
        <w:rPr>
          <w:rFonts w:ascii="Calibri Light" w:hAnsi="Calibri Light" w:cs="Calibri Light"/>
          <w:b/>
          <w:sz w:val="28"/>
          <w:szCs w:val="28"/>
        </w:rPr>
      </w:pPr>
    </w:p>
    <w:p w14:paraId="7AAF5AF3" w14:textId="77777777" w:rsidR="00195D18" w:rsidRPr="00195D18" w:rsidRDefault="00195D18" w:rsidP="00195D18">
      <w:pPr>
        <w:rPr>
          <w:rFonts w:ascii="Calibri Light" w:hAnsi="Calibri Light" w:cs="Calibri Light"/>
          <w:b/>
          <w:sz w:val="28"/>
          <w:szCs w:val="28"/>
          <w:u w:val="single"/>
        </w:rPr>
      </w:pPr>
      <w:r w:rsidRPr="00195D18">
        <w:rPr>
          <w:rFonts w:ascii="Calibri Light" w:hAnsi="Calibri Light" w:cs="Calibri Light"/>
          <w:b/>
          <w:sz w:val="28"/>
          <w:szCs w:val="28"/>
          <w:u w:val="single"/>
        </w:rPr>
        <w:t xml:space="preserve">Student Expectations </w:t>
      </w:r>
    </w:p>
    <w:p w14:paraId="344121F3"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Class begins when you enter the classroom. Class is dismissed by the instructor, NOT THE BELL.</w:t>
      </w:r>
    </w:p>
    <w:p w14:paraId="41C042EA"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There is a zero tolerance for cheating on any assignment/test &amp; will equal a ZERO GRADE. Talking during a test or quiz will result in the paper being taken up and receiving a grade of ZERO as well as disciplinary action against all parties involved.</w:t>
      </w:r>
    </w:p>
    <w:p w14:paraId="07D3EA78" w14:textId="6868C05D"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 xml:space="preserve">B.E.E. prepared for class. Bring Everything </w:t>
      </w:r>
      <w:r w:rsidR="003E59AE" w:rsidRPr="00195D18">
        <w:rPr>
          <w:rFonts w:ascii="Calibri Light" w:hAnsi="Calibri Light" w:cs="Calibri Light"/>
        </w:rPr>
        <w:t>Every day</w:t>
      </w:r>
      <w:r w:rsidRPr="00195D18">
        <w:rPr>
          <w:rFonts w:ascii="Calibri Light" w:hAnsi="Calibri Light" w:cs="Calibri Light"/>
        </w:rPr>
        <w:t>.</w:t>
      </w:r>
    </w:p>
    <w:p w14:paraId="67D6C0CD"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Be on time (Because of meetings and class preparation please do not report to class before 8:40 unless you have an appointment.)</w:t>
      </w:r>
    </w:p>
    <w:p w14:paraId="34AF760E"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Stay on task (follow directions the first time they are given.)</w:t>
      </w:r>
    </w:p>
    <w:p w14:paraId="4A50BB0C"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Respect yourself, others and school property.</w:t>
      </w:r>
    </w:p>
    <w:p w14:paraId="16248B89"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Have a positive attitude.</w:t>
      </w:r>
    </w:p>
    <w:p w14:paraId="1309C7E3"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Always do your best.</w:t>
      </w:r>
    </w:p>
    <w:p w14:paraId="7945FD05" w14:textId="77777777" w:rsidR="00195D18" w:rsidRPr="00195D18" w:rsidRDefault="00195D18" w:rsidP="00195D18">
      <w:pPr>
        <w:numPr>
          <w:ilvl w:val="0"/>
          <w:numId w:val="3"/>
        </w:numPr>
        <w:rPr>
          <w:rFonts w:ascii="Calibri Light" w:hAnsi="Calibri Light" w:cs="Calibri Light"/>
          <w:b/>
        </w:rPr>
      </w:pPr>
      <w:r w:rsidRPr="00195D18">
        <w:rPr>
          <w:rFonts w:ascii="Calibri Light" w:hAnsi="Calibri Light" w:cs="Calibri Light"/>
          <w:b/>
        </w:rPr>
        <w:t>NO CELL PHONES UNLESS I INSTRUCT FOR YOU TO USE THEM!!!!! I WILL TAKE THEM IF I SEE THEM AND YOU WILL NOT GET IT BACK UNTIL THE END OF CLASS!!!!!!</w:t>
      </w:r>
    </w:p>
    <w:p w14:paraId="0D089371" w14:textId="77777777" w:rsidR="00195D18" w:rsidRPr="00195D18" w:rsidRDefault="00195D18" w:rsidP="00195D18">
      <w:pPr>
        <w:numPr>
          <w:ilvl w:val="0"/>
          <w:numId w:val="3"/>
        </w:numPr>
        <w:rPr>
          <w:rFonts w:ascii="Calibri Light" w:hAnsi="Calibri Light" w:cs="Calibri Light"/>
        </w:rPr>
      </w:pPr>
      <w:r w:rsidRPr="00195D18">
        <w:rPr>
          <w:rFonts w:ascii="Calibri Light" w:hAnsi="Calibri Light" w:cs="Calibri Light"/>
        </w:rPr>
        <w:t xml:space="preserve">Cell phones will not be plug in the computers for charging purposes. </w:t>
      </w:r>
    </w:p>
    <w:p w14:paraId="6A358B32" w14:textId="17A6B029" w:rsidR="003A73D4" w:rsidRPr="00195D18" w:rsidRDefault="003A73D4" w:rsidP="003A73D4">
      <w:pPr>
        <w:rPr>
          <w:rFonts w:asciiTheme="majorHAnsi" w:hAnsiTheme="majorHAnsi" w:cstheme="majorHAnsi"/>
        </w:rPr>
      </w:pPr>
    </w:p>
    <w:p w14:paraId="2357091C" w14:textId="77777777" w:rsidR="00195D18" w:rsidRPr="00195D18" w:rsidRDefault="00195D18" w:rsidP="00195D18">
      <w:pPr>
        <w:rPr>
          <w:rFonts w:ascii="Calibri Light" w:hAnsi="Calibri Light" w:cs="Calibri Light"/>
          <w:u w:val="single"/>
        </w:rPr>
      </w:pPr>
      <w:r w:rsidRPr="00195D18">
        <w:rPr>
          <w:rFonts w:ascii="Calibri Light" w:hAnsi="Calibri Light" w:cs="Calibri Light"/>
          <w:b/>
          <w:sz w:val="28"/>
          <w:szCs w:val="28"/>
          <w:u w:val="single"/>
        </w:rPr>
        <w:t>Late &amp; Missed Work</w:t>
      </w:r>
    </w:p>
    <w:p w14:paraId="5D0547F1" w14:textId="77777777" w:rsidR="00195D18" w:rsidRPr="00195D18" w:rsidRDefault="00195D18" w:rsidP="00195D18">
      <w:pPr>
        <w:pBdr>
          <w:bottom w:val="single" w:sz="12" w:space="1" w:color="auto"/>
        </w:pBdr>
        <w:rPr>
          <w:rFonts w:ascii="Calibri Light" w:hAnsi="Calibri Light" w:cs="Calibri Light"/>
        </w:rPr>
      </w:pPr>
      <w:r w:rsidRPr="00195D18">
        <w:rPr>
          <w:rFonts w:ascii="Calibri Light" w:hAnsi="Calibri Light" w:cs="Calibri Light"/>
        </w:rPr>
        <w:t xml:space="preserve">It is </w:t>
      </w:r>
      <w:r w:rsidRPr="00195D18">
        <w:rPr>
          <w:rFonts w:ascii="Calibri Light" w:hAnsi="Calibri Light" w:cs="Calibri Light"/>
          <w:b/>
          <w:i/>
          <w:u w:val="single"/>
        </w:rPr>
        <w:t>YOUR</w:t>
      </w:r>
      <w:r w:rsidRPr="00195D18">
        <w:rPr>
          <w:rFonts w:ascii="Calibri Light" w:hAnsi="Calibri Light" w:cs="Calibri Light"/>
        </w:rPr>
        <w:t xml:space="preserve"> (the student’s) RESPONSIBILITY!!!  Any work missed should be made up within three (3) class periods following the absence. Check the appropriate lesson folder online.</w:t>
      </w:r>
    </w:p>
    <w:p w14:paraId="009A2F6F" w14:textId="77777777" w:rsidR="003E59AE" w:rsidRDefault="003E59AE" w:rsidP="00195D18">
      <w:pPr>
        <w:pBdr>
          <w:bottom w:val="single" w:sz="12" w:space="1" w:color="auto"/>
        </w:pBdr>
        <w:rPr>
          <w:rFonts w:ascii="Calibri Light" w:hAnsi="Calibri Light" w:cs="Calibri Light"/>
        </w:rPr>
      </w:pPr>
    </w:p>
    <w:p w14:paraId="2EA5E169" w14:textId="15A89CF5" w:rsidR="00195D18" w:rsidRPr="00195D18" w:rsidRDefault="00195D18" w:rsidP="00195D18">
      <w:pPr>
        <w:pBdr>
          <w:bottom w:val="single" w:sz="12" w:space="1" w:color="auto"/>
        </w:pBdr>
        <w:rPr>
          <w:rFonts w:ascii="Calibri Light" w:hAnsi="Calibri Light" w:cs="Calibri Light"/>
        </w:rPr>
      </w:pPr>
      <w:r w:rsidRPr="00195D18">
        <w:rPr>
          <w:rFonts w:ascii="Calibri Light" w:hAnsi="Calibri Light" w:cs="Calibri Light"/>
        </w:rPr>
        <w:t>WORK: Work should be turned in on time. Late work will be accepted with a deduction of:</w:t>
      </w:r>
    </w:p>
    <w:p w14:paraId="2CC55276" w14:textId="77777777" w:rsidR="00195D18" w:rsidRPr="00195D18" w:rsidRDefault="00195D18" w:rsidP="00195D18">
      <w:pPr>
        <w:pBdr>
          <w:bottom w:val="single" w:sz="12" w:space="1" w:color="auto"/>
        </w:pBdr>
        <w:rPr>
          <w:rFonts w:ascii="Calibri Light" w:hAnsi="Calibri Light" w:cs="Calibri Light"/>
        </w:rPr>
      </w:pPr>
      <w:r w:rsidRPr="00195D18">
        <w:rPr>
          <w:rFonts w:ascii="Calibri Light" w:hAnsi="Calibri Light" w:cs="Calibri Light"/>
        </w:rPr>
        <w:t>•</w:t>
      </w:r>
      <w:r w:rsidRPr="00195D18">
        <w:rPr>
          <w:rFonts w:ascii="Calibri Light" w:hAnsi="Calibri Light" w:cs="Calibri Light"/>
        </w:rPr>
        <w:tab/>
        <w:t>1st day late possible score 80</w:t>
      </w:r>
    </w:p>
    <w:p w14:paraId="28F94020" w14:textId="77777777" w:rsidR="00195D18" w:rsidRPr="00195D18" w:rsidRDefault="00195D18" w:rsidP="00195D18">
      <w:pPr>
        <w:pBdr>
          <w:bottom w:val="single" w:sz="12" w:space="1" w:color="auto"/>
        </w:pBdr>
        <w:rPr>
          <w:rFonts w:ascii="Calibri Light" w:hAnsi="Calibri Light" w:cs="Calibri Light"/>
        </w:rPr>
      </w:pPr>
      <w:r w:rsidRPr="00195D18">
        <w:rPr>
          <w:rFonts w:ascii="Calibri Light" w:hAnsi="Calibri Light" w:cs="Calibri Light"/>
        </w:rPr>
        <w:t>•</w:t>
      </w:r>
      <w:r w:rsidRPr="00195D18">
        <w:rPr>
          <w:rFonts w:ascii="Calibri Light" w:hAnsi="Calibri Light" w:cs="Calibri Light"/>
        </w:rPr>
        <w:tab/>
        <w:t>2nd day late possible score 70</w:t>
      </w:r>
    </w:p>
    <w:p w14:paraId="7D1DDB7F" w14:textId="77777777" w:rsidR="00195D18" w:rsidRPr="00195D18" w:rsidRDefault="00195D18" w:rsidP="00195D18">
      <w:pPr>
        <w:pBdr>
          <w:bottom w:val="single" w:sz="12" w:space="1" w:color="auto"/>
        </w:pBdr>
        <w:rPr>
          <w:rFonts w:ascii="Calibri Light" w:hAnsi="Calibri Light" w:cs="Calibri Light"/>
        </w:rPr>
      </w:pPr>
      <w:r w:rsidRPr="00195D18">
        <w:rPr>
          <w:rFonts w:ascii="Calibri Light" w:hAnsi="Calibri Light" w:cs="Calibri Light"/>
        </w:rPr>
        <w:t>•</w:t>
      </w:r>
      <w:r w:rsidRPr="00195D18">
        <w:rPr>
          <w:rFonts w:ascii="Calibri Light" w:hAnsi="Calibri Light" w:cs="Calibri Light"/>
        </w:rPr>
        <w:tab/>
        <w:t>3rd day late possible score 60</w:t>
      </w:r>
    </w:p>
    <w:p w14:paraId="39CCD998" w14:textId="2179E3E7" w:rsidR="003A73D4" w:rsidRPr="00195D18" w:rsidRDefault="00195D18" w:rsidP="003A73D4">
      <w:pPr>
        <w:pBdr>
          <w:bottom w:val="single" w:sz="12" w:space="1" w:color="auto"/>
        </w:pBdr>
        <w:rPr>
          <w:rFonts w:ascii="Calibri Light" w:hAnsi="Calibri Light" w:cs="Calibri Light"/>
        </w:rPr>
      </w:pPr>
      <w:r w:rsidRPr="00195D18">
        <w:rPr>
          <w:rFonts w:ascii="Calibri Light" w:hAnsi="Calibri Light" w:cs="Calibri Light"/>
        </w:rPr>
        <w:lastRenderedPageBreak/>
        <w:t xml:space="preserve">I will not grade assignments more than three (3) days past due. Any late assignments after three (3) days will be recorded as a </w:t>
      </w:r>
      <w:r w:rsidRPr="00195D18">
        <w:rPr>
          <w:rFonts w:ascii="Calibri Light" w:hAnsi="Calibri Light" w:cs="Calibri Light"/>
          <w:b/>
        </w:rPr>
        <w:t>zero</w:t>
      </w:r>
      <w:r w:rsidRPr="00195D18">
        <w:rPr>
          <w:rFonts w:ascii="Calibri Light" w:hAnsi="Calibri Light" w:cs="Calibri Light"/>
        </w:rPr>
        <w:t xml:space="preserve"> which </w:t>
      </w:r>
      <w:r w:rsidRPr="00195D18">
        <w:rPr>
          <w:rFonts w:ascii="Calibri Light" w:hAnsi="Calibri Light" w:cs="Calibri Light"/>
          <w:b/>
        </w:rPr>
        <w:t>will be permanent.</w:t>
      </w:r>
    </w:p>
    <w:p w14:paraId="02C45E62" w14:textId="77777777" w:rsidR="003A73D4" w:rsidRPr="002A63FF" w:rsidRDefault="003A73D4" w:rsidP="003A73D4">
      <w:pPr>
        <w:rPr>
          <w:rFonts w:asciiTheme="majorHAnsi" w:hAnsiTheme="majorHAnsi" w:cstheme="majorHAnsi"/>
          <w:b/>
          <w:sz w:val="28"/>
          <w:szCs w:val="28"/>
        </w:rPr>
      </w:pPr>
    </w:p>
    <w:p w14:paraId="4E849C34" w14:textId="77777777" w:rsidR="003A73D4" w:rsidRPr="002A63FF" w:rsidRDefault="003A73D4" w:rsidP="003A73D4">
      <w:pPr>
        <w:rPr>
          <w:rFonts w:asciiTheme="majorHAnsi" w:hAnsiTheme="majorHAnsi" w:cstheme="majorHAnsi"/>
          <w:b/>
          <w:sz w:val="28"/>
          <w:szCs w:val="28"/>
        </w:rPr>
      </w:pPr>
    </w:p>
    <w:p w14:paraId="506958D2" w14:textId="77777777" w:rsidR="003A73D4" w:rsidRPr="002A63FF" w:rsidRDefault="003A73D4" w:rsidP="003A73D4">
      <w:pPr>
        <w:rPr>
          <w:rFonts w:asciiTheme="majorHAnsi" w:hAnsiTheme="majorHAnsi" w:cstheme="majorHAnsi"/>
          <w:b/>
          <w:sz w:val="28"/>
          <w:szCs w:val="28"/>
          <w:u w:val="single"/>
        </w:rPr>
      </w:pPr>
      <w:r w:rsidRPr="002A63FF">
        <w:rPr>
          <w:rFonts w:asciiTheme="majorHAnsi" w:hAnsiTheme="majorHAnsi" w:cstheme="majorHAnsi"/>
          <w:b/>
          <w:sz w:val="28"/>
          <w:szCs w:val="28"/>
          <w:u w:val="single"/>
        </w:rPr>
        <w:t>Course Outline</w:t>
      </w:r>
    </w:p>
    <w:tbl>
      <w:tblPr>
        <w:tblW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tblGrid>
      <w:tr w:rsidR="0045088A" w:rsidRPr="002A63FF" w14:paraId="6F395E20" w14:textId="77777777" w:rsidTr="0045088A">
        <w:trPr>
          <w:trHeight w:val="5387"/>
        </w:trPr>
        <w:tc>
          <w:tcPr>
            <w:tcW w:w="4945" w:type="dxa"/>
            <w:shd w:val="clear" w:color="auto" w:fill="auto"/>
          </w:tcPr>
          <w:p w14:paraId="18CE2307"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Failure to Success</w:t>
            </w:r>
          </w:p>
          <w:p w14:paraId="303CF757"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What is Engineering</w:t>
            </w:r>
          </w:p>
          <w:p w14:paraId="542DF14F"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 xml:space="preserve">Measurements 2.0 </w:t>
            </w:r>
          </w:p>
          <w:p w14:paraId="13F2D49F"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Technical Communications 2.0</w:t>
            </w:r>
          </w:p>
          <w:p w14:paraId="417704C9"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 xml:space="preserve">Engineering Communications 2.0 </w:t>
            </w:r>
          </w:p>
          <w:p w14:paraId="60342A08"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Success in the Classroom</w:t>
            </w:r>
          </w:p>
          <w:p w14:paraId="3DBD7921" w14:textId="45937B64" w:rsidR="0045088A" w:rsidRPr="002A63FF" w:rsidRDefault="0045088A" w:rsidP="009858E3">
            <w:pPr>
              <w:rPr>
                <w:rFonts w:asciiTheme="majorHAnsi" w:hAnsiTheme="majorHAnsi" w:cstheme="majorHAnsi"/>
              </w:rPr>
            </w:pPr>
            <w:r w:rsidRPr="002A63FF">
              <w:rPr>
                <w:rFonts w:asciiTheme="majorHAnsi" w:hAnsiTheme="majorHAnsi" w:cstheme="majorHAnsi"/>
              </w:rPr>
              <w:t>Systems and Optimization</w:t>
            </w:r>
          </w:p>
          <w:p w14:paraId="24EA6A1A" w14:textId="45F17B6D" w:rsidR="0045088A" w:rsidRPr="002A63FF" w:rsidRDefault="0045088A" w:rsidP="009858E3">
            <w:pPr>
              <w:rPr>
                <w:rFonts w:asciiTheme="majorHAnsi" w:hAnsiTheme="majorHAnsi" w:cstheme="majorHAnsi"/>
              </w:rPr>
            </w:pPr>
            <w:r w:rsidRPr="002A63FF">
              <w:rPr>
                <w:rFonts w:asciiTheme="majorHAnsi" w:hAnsiTheme="majorHAnsi" w:cstheme="majorHAnsi"/>
              </w:rPr>
              <w:t xml:space="preserve">Fluid Power 2.0 </w:t>
            </w:r>
          </w:p>
          <w:p w14:paraId="5C18E51B" w14:textId="01D14269" w:rsidR="0045088A" w:rsidRPr="002A63FF" w:rsidRDefault="0045088A" w:rsidP="009858E3">
            <w:pPr>
              <w:rPr>
                <w:rFonts w:asciiTheme="majorHAnsi" w:hAnsiTheme="majorHAnsi" w:cstheme="majorHAnsi"/>
              </w:rPr>
            </w:pPr>
            <w:r w:rsidRPr="002A63FF">
              <w:rPr>
                <w:rFonts w:asciiTheme="majorHAnsi" w:hAnsiTheme="majorHAnsi" w:cstheme="majorHAnsi"/>
              </w:rPr>
              <w:t>Historical Engineering Timeline</w:t>
            </w:r>
          </w:p>
          <w:p w14:paraId="53ED6F17" w14:textId="787967FA" w:rsidR="0045088A" w:rsidRPr="002A63FF" w:rsidRDefault="0045088A" w:rsidP="009858E3">
            <w:pPr>
              <w:rPr>
                <w:rFonts w:asciiTheme="majorHAnsi" w:hAnsiTheme="majorHAnsi" w:cstheme="majorHAnsi"/>
              </w:rPr>
            </w:pPr>
            <w:r w:rsidRPr="002A63FF">
              <w:rPr>
                <w:rFonts w:asciiTheme="majorHAnsi" w:hAnsiTheme="majorHAnsi" w:cstheme="majorHAnsi"/>
              </w:rPr>
              <w:t>History of the early engineering disciplines</w:t>
            </w:r>
          </w:p>
          <w:p w14:paraId="6496D55C" w14:textId="76487245" w:rsidR="0045088A" w:rsidRPr="002A63FF" w:rsidRDefault="0045088A" w:rsidP="009858E3">
            <w:pPr>
              <w:rPr>
                <w:rFonts w:asciiTheme="majorHAnsi" w:hAnsiTheme="majorHAnsi" w:cstheme="majorHAnsi"/>
              </w:rPr>
            </w:pPr>
            <w:r w:rsidRPr="002A63FF">
              <w:rPr>
                <w:rFonts w:asciiTheme="majorHAnsi" w:hAnsiTheme="majorHAnsi" w:cstheme="majorHAnsi"/>
              </w:rPr>
              <w:t>Profiles of historical Engineers</w:t>
            </w:r>
          </w:p>
          <w:p w14:paraId="5454A9BE" w14:textId="43A8A8CB" w:rsidR="0045088A" w:rsidRPr="002A63FF" w:rsidRDefault="0045088A" w:rsidP="009858E3">
            <w:pPr>
              <w:rPr>
                <w:rFonts w:asciiTheme="majorHAnsi" w:hAnsiTheme="majorHAnsi" w:cstheme="majorHAnsi"/>
              </w:rPr>
            </w:pPr>
            <w:r w:rsidRPr="002A63FF">
              <w:rPr>
                <w:rFonts w:asciiTheme="majorHAnsi" w:hAnsiTheme="majorHAnsi" w:cstheme="majorHAnsi"/>
              </w:rPr>
              <w:t>Kick out the ladder</w:t>
            </w:r>
          </w:p>
          <w:p w14:paraId="386055FA" w14:textId="473AD12B" w:rsidR="0045088A" w:rsidRPr="002A63FF" w:rsidRDefault="0045088A" w:rsidP="009858E3">
            <w:pPr>
              <w:rPr>
                <w:rFonts w:asciiTheme="majorHAnsi" w:hAnsiTheme="majorHAnsi" w:cstheme="majorHAnsi"/>
              </w:rPr>
            </w:pPr>
            <w:r w:rsidRPr="002A63FF">
              <w:rPr>
                <w:rFonts w:asciiTheme="majorHAnsi" w:hAnsiTheme="majorHAnsi" w:cstheme="majorHAnsi"/>
              </w:rPr>
              <w:t>Teamwork and Concurrent Engineering</w:t>
            </w:r>
          </w:p>
          <w:p w14:paraId="36772CD9" w14:textId="58BFA475" w:rsidR="0045088A" w:rsidRPr="002A63FF" w:rsidRDefault="0045088A" w:rsidP="009858E3">
            <w:pPr>
              <w:rPr>
                <w:rFonts w:asciiTheme="majorHAnsi" w:hAnsiTheme="majorHAnsi" w:cstheme="majorHAnsi"/>
              </w:rPr>
            </w:pPr>
            <w:r w:rsidRPr="002A63FF">
              <w:rPr>
                <w:rFonts w:asciiTheme="majorHAnsi" w:hAnsiTheme="majorHAnsi" w:cstheme="majorHAnsi"/>
              </w:rPr>
              <w:t>Materials</w:t>
            </w:r>
          </w:p>
          <w:p w14:paraId="4B14F226" w14:textId="070252A3" w:rsidR="0045088A" w:rsidRPr="002A63FF" w:rsidRDefault="0045088A" w:rsidP="009858E3">
            <w:pPr>
              <w:rPr>
                <w:rFonts w:asciiTheme="majorHAnsi" w:hAnsiTheme="majorHAnsi" w:cstheme="majorHAnsi"/>
              </w:rPr>
            </w:pPr>
            <w:r w:rsidRPr="002A63FF">
              <w:rPr>
                <w:rFonts w:asciiTheme="majorHAnsi" w:hAnsiTheme="majorHAnsi" w:cstheme="majorHAnsi"/>
              </w:rPr>
              <w:t>Basic Electricity 2.0</w:t>
            </w:r>
          </w:p>
          <w:p w14:paraId="4E22CB02" w14:textId="77777777" w:rsidR="0045088A" w:rsidRPr="002A63FF" w:rsidRDefault="0045088A" w:rsidP="009858E3">
            <w:pPr>
              <w:rPr>
                <w:rFonts w:asciiTheme="majorHAnsi" w:hAnsiTheme="majorHAnsi" w:cstheme="majorHAnsi"/>
              </w:rPr>
            </w:pPr>
            <w:r w:rsidRPr="002A63FF">
              <w:rPr>
                <w:rFonts w:asciiTheme="majorHAnsi" w:hAnsiTheme="majorHAnsi" w:cstheme="majorHAnsi"/>
              </w:rPr>
              <w:t>Engineering Disciplines</w:t>
            </w:r>
          </w:p>
          <w:p w14:paraId="7F28E67E" w14:textId="27D2EB7D" w:rsidR="0045088A" w:rsidRPr="002A63FF" w:rsidRDefault="0045088A" w:rsidP="009858E3">
            <w:pPr>
              <w:rPr>
                <w:rFonts w:asciiTheme="majorHAnsi" w:hAnsiTheme="majorHAnsi" w:cstheme="majorHAnsi"/>
              </w:rPr>
            </w:pPr>
            <w:r w:rsidRPr="002A63FF">
              <w:rPr>
                <w:rFonts w:asciiTheme="majorHAnsi" w:hAnsiTheme="majorHAnsi" w:cstheme="majorHAnsi"/>
              </w:rPr>
              <w:t>Problem Solving</w:t>
            </w:r>
          </w:p>
          <w:p w14:paraId="61A0D321" w14:textId="290EB58F" w:rsidR="0045088A" w:rsidRPr="002A63FF" w:rsidRDefault="0045088A" w:rsidP="009858E3">
            <w:pPr>
              <w:rPr>
                <w:rFonts w:asciiTheme="majorHAnsi" w:hAnsiTheme="majorHAnsi" w:cstheme="majorHAnsi"/>
              </w:rPr>
            </w:pPr>
            <w:r w:rsidRPr="002A63FF">
              <w:rPr>
                <w:rFonts w:asciiTheme="majorHAnsi" w:hAnsiTheme="majorHAnsi" w:cstheme="majorHAnsi"/>
              </w:rPr>
              <w:t>Design and modeling</w:t>
            </w:r>
          </w:p>
          <w:p w14:paraId="345805CB" w14:textId="17D2948A" w:rsidR="0045088A" w:rsidRPr="002A63FF" w:rsidRDefault="0045088A" w:rsidP="009858E3">
            <w:pPr>
              <w:rPr>
                <w:rFonts w:asciiTheme="majorHAnsi" w:hAnsiTheme="majorHAnsi" w:cstheme="majorHAnsi"/>
              </w:rPr>
            </w:pPr>
            <w:r w:rsidRPr="002A63FF">
              <w:rPr>
                <w:rFonts w:asciiTheme="majorHAnsi" w:hAnsiTheme="majorHAnsi" w:cstheme="majorHAnsi"/>
              </w:rPr>
              <w:t>Introduction to Electromagnetism and induction</w:t>
            </w:r>
          </w:p>
          <w:p w14:paraId="0096D08E" w14:textId="103F7AF5" w:rsidR="0045088A" w:rsidRPr="002A63FF" w:rsidRDefault="0045088A" w:rsidP="009858E3">
            <w:pPr>
              <w:rPr>
                <w:rFonts w:asciiTheme="majorHAnsi" w:hAnsiTheme="majorHAnsi" w:cstheme="majorHAnsi"/>
              </w:rPr>
            </w:pPr>
            <w:r w:rsidRPr="002A63FF">
              <w:rPr>
                <w:rFonts w:asciiTheme="majorHAnsi" w:hAnsiTheme="majorHAnsi" w:cstheme="majorHAnsi"/>
              </w:rPr>
              <w:t>The Electric Guitar</w:t>
            </w:r>
          </w:p>
        </w:tc>
      </w:tr>
    </w:tbl>
    <w:p w14:paraId="5F3C8787" w14:textId="77777777" w:rsidR="004F0F1E" w:rsidRPr="002A63FF" w:rsidRDefault="004F0F1E" w:rsidP="003A73D4">
      <w:pPr>
        <w:rPr>
          <w:rFonts w:asciiTheme="majorHAnsi" w:hAnsiTheme="majorHAnsi" w:cstheme="majorHAnsi"/>
          <w:b/>
          <w:sz w:val="28"/>
          <w:szCs w:val="28"/>
          <w:u w:val="single"/>
        </w:rPr>
      </w:pPr>
    </w:p>
    <w:p w14:paraId="06DCD9DB" w14:textId="1DD3BE69" w:rsidR="003A73D4" w:rsidRPr="002A63FF" w:rsidRDefault="003A73D4" w:rsidP="003A73D4">
      <w:pPr>
        <w:rPr>
          <w:rFonts w:asciiTheme="majorHAnsi" w:hAnsiTheme="majorHAnsi" w:cstheme="majorHAnsi"/>
          <w:b/>
          <w:sz w:val="28"/>
          <w:szCs w:val="28"/>
          <w:u w:val="single"/>
        </w:rPr>
      </w:pPr>
      <w:r w:rsidRPr="002A63FF">
        <w:rPr>
          <w:rFonts w:asciiTheme="majorHAnsi" w:hAnsiTheme="majorHAnsi" w:cstheme="majorHAnsi"/>
          <w:b/>
          <w:sz w:val="28"/>
          <w:szCs w:val="28"/>
          <w:u w:val="single"/>
        </w:rPr>
        <w:t>Grading Policy</w:t>
      </w:r>
    </w:p>
    <w:p w14:paraId="619E4D25" w14:textId="77777777" w:rsidR="003A73D4" w:rsidRPr="002A63FF" w:rsidRDefault="003A73D4" w:rsidP="003A73D4">
      <w:pPr>
        <w:rPr>
          <w:rFonts w:asciiTheme="majorHAnsi" w:hAnsiTheme="majorHAnsi" w:cstheme="majorHAnsi"/>
          <w:b/>
        </w:rPr>
      </w:pPr>
    </w:p>
    <w:p w14:paraId="11027330" w14:textId="77777777" w:rsidR="003A73D4" w:rsidRPr="002A63FF" w:rsidRDefault="003A73D4" w:rsidP="003A73D4">
      <w:pPr>
        <w:rPr>
          <w:rFonts w:asciiTheme="majorHAnsi" w:hAnsiTheme="majorHAnsi" w:cstheme="majorHAnsi"/>
        </w:rPr>
      </w:pPr>
      <w:r w:rsidRPr="002A63FF">
        <w:rPr>
          <w:rFonts w:asciiTheme="majorHAnsi" w:hAnsiTheme="majorHAnsi" w:cstheme="majorHAnsi"/>
          <w:b/>
        </w:rPr>
        <w:t>Grade Scale</w:t>
      </w:r>
      <w:r w:rsidRPr="002A63FF">
        <w:rPr>
          <w:rFonts w:asciiTheme="majorHAnsi" w:hAnsiTheme="majorHAnsi" w:cstheme="majorHAnsi"/>
        </w:rPr>
        <w:t xml:space="preserve">                    </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b/>
        </w:rPr>
        <w:t>Semester Grade Weights</w:t>
      </w:r>
    </w:p>
    <w:p w14:paraId="2609BDC0" w14:textId="09BF174A" w:rsidR="003A73D4" w:rsidRPr="002A63FF" w:rsidRDefault="003A73D4" w:rsidP="003A73D4">
      <w:pPr>
        <w:rPr>
          <w:rFonts w:asciiTheme="majorHAnsi" w:hAnsiTheme="majorHAnsi" w:cstheme="majorHAnsi"/>
        </w:rPr>
      </w:pPr>
      <w:r w:rsidRPr="002A63FF">
        <w:rPr>
          <w:rFonts w:asciiTheme="majorHAnsi" w:hAnsiTheme="majorHAnsi" w:cstheme="majorHAnsi"/>
        </w:rPr>
        <w:t>A</w:t>
      </w:r>
      <w:r w:rsidRPr="002A63FF">
        <w:rPr>
          <w:rFonts w:asciiTheme="majorHAnsi" w:hAnsiTheme="majorHAnsi" w:cstheme="majorHAnsi"/>
        </w:rPr>
        <w:tab/>
        <w:t>100 – 90</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t>Classwork</w:t>
      </w:r>
      <w:r w:rsidR="008A4F8B" w:rsidRPr="002A63FF">
        <w:rPr>
          <w:rFonts w:asciiTheme="majorHAnsi" w:hAnsiTheme="majorHAnsi" w:cstheme="majorHAnsi"/>
        </w:rPr>
        <w:t>/Participation</w:t>
      </w:r>
      <w:r w:rsidRPr="002A63FF">
        <w:rPr>
          <w:rFonts w:asciiTheme="majorHAnsi" w:hAnsiTheme="majorHAnsi" w:cstheme="majorHAnsi"/>
        </w:rPr>
        <w:tab/>
        <w:t xml:space="preserve">= </w:t>
      </w:r>
      <w:r w:rsidR="00504FC3">
        <w:rPr>
          <w:rFonts w:asciiTheme="majorHAnsi" w:hAnsiTheme="majorHAnsi" w:cstheme="majorHAnsi"/>
        </w:rPr>
        <w:t>3</w:t>
      </w:r>
      <w:r w:rsidRPr="002A63FF">
        <w:rPr>
          <w:rFonts w:asciiTheme="majorHAnsi" w:hAnsiTheme="majorHAnsi" w:cstheme="majorHAnsi"/>
        </w:rPr>
        <w:t>0%</w:t>
      </w:r>
    </w:p>
    <w:p w14:paraId="5EC122E6" w14:textId="04874B90" w:rsidR="003A73D4" w:rsidRPr="002A63FF" w:rsidRDefault="003A73D4" w:rsidP="003A73D4">
      <w:pPr>
        <w:rPr>
          <w:rFonts w:asciiTheme="majorHAnsi" w:hAnsiTheme="majorHAnsi" w:cstheme="majorHAnsi"/>
        </w:rPr>
      </w:pPr>
      <w:r w:rsidRPr="002A63FF">
        <w:rPr>
          <w:rFonts w:asciiTheme="majorHAnsi" w:hAnsiTheme="majorHAnsi" w:cstheme="majorHAnsi"/>
        </w:rPr>
        <w:t>B</w:t>
      </w:r>
      <w:r w:rsidRPr="002A63FF">
        <w:rPr>
          <w:rFonts w:asciiTheme="majorHAnsi" w:hAnsiTheme="majorHAnsi" w:cstheme="majorHAnsi"/>
        </w:rPr>
        <w:tab/>
        <w:t>89 – 80</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00A04261">
        <w:rPr>
          <w:rFonts w:asciiTheme="majorHAnsi" w:hAnsiTheme="majorHAnsi" w:cstheme="majorHAnsi"/>
        </w:rPr>
        <w:tab/>
      </w:r>
      <w:r w:rsidRPr="002A63FF">
        <w:rPr>
          <w:rFonts w:asciiTheme="majorHAnsi" w:hAnsiTheme="majorHAnsi" w:cstheme="majorHAnsi"/>
        </w:rPr>
        <w:t>Labs/Projects</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t xml:space="preserve">= </w:t>
      </w:r>
      <w:r w:rsidR="005A535B">
        <w:rPr>
          <w:rFonts w:asciiTheme="majorHAnsi" w:hAnsiTheme="majorHAnsi" w:cstheme="majorHAnsi"/>
        </w:rPr>
        <w:t>20</w:t>
      </w:r>
      <w:r w:rsidRPr="002A63FF">
        <w:rPr>
          <w:rFonts w:asciiTheme="majorHAnsi" w:hAnsiTheme="majorHAnsi" w:cstheme="majorHAnsi"/>
        </w:rPr>
        <w:t>%</w:t>
      </w:r>
    </w:p>
    <w:p w14:paraId="3264BB94" w14:textId="5FB0FF10" w:rsidR="003A73D4" w:rsidRPr="002A63FF" w:rsidRDefault="003A73D4" w:rsidP="003A73D4">
      <w:pPr>
        <w:rPr>
          <w:rFonts w:asciiTheme="majorHAnsi" w:hAnsiTheme="majorHAnsi" w:cstheme="majorHAnsi"/>
        </w:rPr>
      </w:pPr>
      <w:r w:rsidRPr="002A63FF">
        <w:rPr>
          <w:rFonts w:asciiTheme="majorHAnsi" w:hAnsiTheme="majorHAnsi" w:cstheme="majorHAnsi"/>
        </w:rPr>
        <w:t>C</w:t>
      </w:r>
      <w:r w:rsidRPr="002A63FF">
        <w:rPr>
          <w:rFonts w:asciiTheme="majorHAnsi" w:hAnsiTheme="majorHAnsi" w:cstheme="majorHAnsi"/>
        </w:rPr>
        <w:tab/>
        <w:t>79 – 70</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00A04261">
        <w:rPr>
          <w:rFonts w:asciiTheme="majorHAnsi" w:hAnsiTheme="majorHAnsi" w:cstheme="majorHAnsi"/>
        </w:rPr>
        <w:tab/>
      </w:r>
      <w:r w:rsidRPr="002A63FF">
        <w:rPr>
          <w:rFonts w:asciiTheme="majorHAnsi" w:hAnsiTheme="majorHAnsi" w:cstheme="majorHAnsi"/>
        </w:rPr>
        <w:t>Tests</w:t>
      </w:r>
      <w:r w:rsidR="00B662E4">
        <w:rPr>
          <w:rFonts w:asciiTheme="majorHAnsi" w:hAnsiTheme="majorHAnsi" w:cstheme="majorHAnsi"/>
        </w:rPr>
        <w:t>/Discussions</w:t>
      </w:r>
      <w:r w:rsidRPr="002A63FF">
        <w:rPr>
          <w:rFonts w:asciiTheme="majorHAnsi" w:hAnsiTheme="majorHAnsi" w:cstheme="majorHAnsi"/>
        </w:rPr>
        <w:tab/>
      </w:r>
      <w:r w:rsidRPr="002A63FF">
        <w:rPr>
          <w:rFonts w:asciiTheme="majorHAnsi" w:hAnsiTheme="majorHAnsi" w:cstheme="majorHAnsi"/>
        </w:rPr>
        <w:tab/>
        <w:t xml:space="preserve">= </w:t>
      </w:r>
      <w:r w:rsidR="005A535B">
        <w:rPr>
          <w:rFonts w:asciiTheme="majorHAnsi" w:hAnsiTheme="majorHAnsi" w:cstheme="majorHAnsi"/>
        </w:rPr>
        <w:t>30</w:t>
      </w:r>
      <w:r w:rsidRPr="002A63FF">
        <w:rPr>
          <w:rFonts w:asciiTheme="majorHAnsi" w:hAnsiTheme="majorHAnsi" w:cstheme="majorHAnsi"/>
        </w:rPr>
        <w:t>%</w:t>
      </w:r>
    </w:p>
    <w:p w14:paraId="5D7CF76D" w14:textId="61542E59" w:rsidR="003A73D4" w:rsidRPr="002A63FF" w:rsidRDefault="003A73D4" w:rsidP="003A73D4">
      <w:pPr>
        <w:rPr>
          <w:rFonts w:asciiTheme="majorHAnsi" w:hAnsiTheme="majorHAnsi" w:cstheme="majorHAnsi"/>
        </w:rPr>
      </w:pPr>
      <w:r w:rsidRPr="002A63FF">
        <w:rPr>
          <w:rFonts w:asciiTheme="majorHAnsi" w:hAnsiTheme="majorHAnsi" w:cstheme="majorHAnsi"/>
        </w:rPr>
        <w:t>D</w:t>
      </w:r>
      <w:r w:rsidRPr="002A63FF">
        <w:rPr>
          <w:rFonts w:asciiTheme="majorHAnsi" w:hAnsiTheme="majorHAnsi" w:cstheme="majorHAnsi"/>
        </w:rPr>
        <w:tab/>
        <w:t>69 – 60</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00A04261">
        <w:rPr>
          <w:rFonts w:asciiTheme="majorHAnsi" w:hAnsiTheme="majorHAnsi" w:cstheme="majorHAnsi"/>
        </w:rPr>
        <w:tab/>
      </w:r>
      <w:r w:rsidRPr="002A63FF">
        <w:rPr>
          <w:rFonts w:asciiTheme="majorHAnsi" w:hAnsiTheme="majorHAnsi" w:cstheme="majorHAnsi"/>
        </w:rPr>
        <w:t>Quizzes</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t xml:space="preserve">= </w:t>
      </w:r>
      <w:r w:rsidR="00504FC3">
        <w:rPr>
          <w:rFonts w:asciiTheme="majorHAnsi" w:hAnsiTheme="majorHAnsi" w:cstheme="majorHAnsi"/>
        </w:rPr>
        <w:t>2</w:t>
      </w:r>
      <w:bookmarkStart w:id="0" w:name="_GoBack"/>
      <w:bookmarkEnd w:id="0"/>
      <w:r w:rsidRPr="002A63FF">
        <w:rPr>
          <w:rFonts w:asciiTheme="majorHAnsi" w:hAnsiTheme="majorHAnsi" w:cstheme="majorHAnsi"/>
        </w:rPr>
        <w:t>0%</w:t>
      </w:r>
    </w:p>
    <w:p w14:paraId="1E2D088F" w14:textId="10C9ADEA" w:rsidR="003A73D4" w:rsidRPr="002A63FF" w:rsidRDefault="003A73D4" w:rsidP="003A73D4">
      <w:pPr>
        <w:rPr>
          <w:rFonts w:asciiTheme="majorHAnsi" w:hAnsiTheme="majorHAnsi" w:cstheme="majorHAnsi"/>
        </w:rPr>
      </w:pPr>
      <w:r w:rsidRPr="002A63FF">
        <w:rPr>
          <w:rFonts w:asciiTheme="majorHAnsi" w:hAnsiTheme="majorHAnsi" w:cstheme="majorHAnsi"/>
        </w:rPr>
        <w:t xml:space="preserve">F         </w:t>
      </w:r>
      <w:r w:rsidR="00A04261">
        <w:rPr>
          <w:rFonts w:asciiTheme="majorHAnsi" w:hAnsiTheme="majorHAnsi" w:cstheme="majorHAnsi"/>
        </w:rPr>
        <w:tab/>
      </w:r>
      <w:r w:rsidRPr="002A63FF">
        <w:rPr>
          <w:rFonts w:asciiTheme="majorHAnsi" w:hAnsiTheme="majorHAnsi" w:cstheme="majorHAnsi"/>
        </w:rPr>
        <w:t>Below – 60</w:t>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r w:rsidRPr="002A63FF">
        <w:rPr>
          <w:rFonts w:asciiTheme="majorHAnsi" w:hAnsiTheme="majorHAnsi" w:cstheme="majorHAnsi"/>
        </w:rPr>
        <w:tab/>
      </w:r>
    </w:p>
    <w:p w14:paraId="40AE285F" w14:textId="77777777" w:rsidR="003A73D4" w:rsidRPr="002A63FF" w:rsidRDefault="003A73D4" w:rsidP="003A73D4">
      <w:pPr>
        <w:pBdr>
          <w:bottom w:val="single" w:sz="12" w:space="1" w:color="auto"/>
        </w:pBdr>
        <w:rPr>
          <w:rFonts w:asciiTheme="majorHAnsi" w:hAnsiTheme="majorHAnsi" w:cstheme="majorHAnsi"/>
        </w:rPr>
      </w:pPr>
    </w:p>
    <w:p w14:paraId="744F96DB" w14:textId="77777777" w:rsidR="003A73D4" w:rsidRPr="002A63FF" w:rsidRDefault="003A73D4" w:rsidP="003A73D4">
      <w:pPr>
        <w:rPr>
          <w:rFonts w:asciiTheme="majorHAnsi" w:hAnsiTheme="majorHAnsi" w:cstheme="majorHAnsi"/>
        </w:rPr>
      </w:pPr>
    </w:p>
    <w:p w14:paraId="2C5B414D" w14:textId="77777777" w:rsidR="003A73D4" w:rsidRPr="002A63FF" w:rsidRDefault="003A73D4" w:rsidP="003A73D4">
      <w:pPr>
        <w:rPr>
          <w:rFonts w:asciiTheme="majorHAnsi" w:hAnsiTheme="majorHAnsi" w:cstheme="majorHAnsi"/>
          <w:b/>
          <w:sz w:val="28"/>
          <w:szCs w:val="28"/>
          <w:u w:val="single"/>
        </w:rPr>
      </w:pPr>
      <w:r w:rsidRPr="002A63FF">
        <w:rPr>
          <w:rFonts w:asciiTheme="majorHAnsi" w:hAnsiTheme="majorHAnsi" w:cstheme="majorHAnsi"/>
          <w:b/>
          <w:sz w:val="28"/>
          <w:szCs w:val="28"/>
          <w:u w:val="single"/>
        </w:rPr>
        <w:t>Required Supplies</w:t>
      </w:r>
    </w:p>
    <w:p w14:paraId="43E4F69F" w14:textId="77777777" w:rsidR="003A73D4" w:rsidRPr="002A63FF" w:rsidRDefault="003A73D4" w:rsidP="003A73D4">
      <w:pPr>
        <w:numPr>
          <w:ilvl w:val="0"/>
          <w:numId w:val="1"/>
        </w:numPr>
        <w:rPr>
          <w:rFonts w:asciiTheme="majorHAnsi" w:hAnsiTheme="majorHAnsi" w:cstheme="majorHAnsi"/>
        </w:rPr>
      </w:pPr>
      <w:r w:rsidRPr="002A63FF">
        <w:rPr>
          <w:rFonts w:asciiTheme="majorHAnsi" w:hAnsiTheme="majorHAnsi" w:cstheme="majorHAnsi"/>
        </w:rPr>
        <w:t xml:space="preserve">1 ½” or 2”- 3 ring binder </w:t>
      </w:r>
      <w:r w:rsidRPr="002A63FF">
        <w:rPr>
          <w:rFonts w:asciiTheme="majorHAnsi" w:hAnsiTheme="majorHAnsi" w:cstheme="majorHAnsi"/>
          <w:i/>
          <w:u w:val="single"/>
        </w:rPr>
        <w:t>(NO SPIRALS)</w:t>
      </w:r>
    </w:p>
    <w:p w14:paraId="41D60ED3" w14:textId="77777777" w:rsidR="003A73D4" w:rsidRPr="002A63FF" w:rsidRDefault="003A73D4" w:rsidP="003A73D4">
      <w:pPr>
        <w:numPr>
          <w:ilvl w:val="0"/>
          <w:numId w:val="1"/>
        </w:numPr>
        <w:rPr>
          <w:rFonts w:asciiTheme="majorHAnsi" w:hAnsiTheme="majorHAnsi" w:cstheme="majorHAnsi"/>
        </w:rPr>
      </w:pPr>
      <w:r w:rsidRPr="002A63FF">
        <w:rPr>
          <w:rFonts w:asciiTheme="majorHAnsi" w:hAnsiTheme="majorHAnsi" w:cstheme="majorHAnsi"/>
        </w:rPr>
        <w:t>Subject dividers</w:t>
      </w:r>
    </w:p>
    <w:p w14:paraId="4C037F0E" w14:textId="77777777" w:rsidR="003A73D4" w:rsidRPr="002A63FF" w:rsidRDefault="003A73D4" w:rsidP="003A73D4">
      <w:pPr>
        <w:numPr>
          <w:ilvl w:val="0"/>
          <w:numId w:val="1"/>
        </w:numPr>
        <w:rPr>
          <w:rFonts w:asciiTheme="majorHAnsi" w:hAnsiTheme="majorHAnsi" w:cstheme="majorHAnsi"/>
        </w:rPr>
      </w:pPr>
      <w:r w:rsidRPr="002A63FF">
        <w:rPr>
          <w:rFonts w:asciiTheme="majorHAnsi" w:hAnsiTheme="majorHAnsi" w:cstheme="majorHAnsi"/>
        </w:rPr>
        <w:t xml:space="preserve">#2 pencils and Blue or Black pens </w:t>
      </w:r>
      <w:r w:rsidRPr="002A63FF">
        <w:rPr>
          <w:rFonts w:asciiTheme="majorHAnsi" w:hAnsiTheme="majorHAnsi" w:cstheme="majorHAnsi"/>
          <w:i/>
          <w:u w:val="single"/>
        </w:rPr>
        <w:t>(No other colors please!)</w:t>
      </w:r>
    </w:p>
    <w:p w14:paraId="3D2E2416" w14:textId="77777777" w:rsidR="003A73D4" w:rsidRPr="002A63FF" w:rsidRDefault="003A73D4" w:rsidP="003A73D4">
      <w:pPr>
        <w:numPr>
          <w:ilvl w:val="0"/>
          <w:numId w:val="1"/>
        </w:numPr>
        <w:rPr>
          <w:rFonts w:asciiTheme="majorHAnsi" w:hAnsiTheme="majorHAnsi" w:cstheme="majorHAnsi"/>
        </w:rPr>
      </w:pPr>
      <w:r w:rsidRPr="002A63FF">
        <w:rPr>
          <w:rFonts w:asciiTheme="majorHAnsi" w:hAnsiTheme="majorHAnsi" w:cstheme="majorHAnsi"/>
        </w:rPr>
        <w:t>Graph paper (1/4 in grid)</w:t>
      </w:r>
    </w:p>
    <w:p w14:paraId="2E2B3E54" w14:textId="77777777" w:rsidR="003A73D4" w:rsidRPr="002A63FF" w:rsidRDefault="003A73D4" w:rsidP="003A73D4">
      <w:pPr>
        <w:numPr>
          <w:ilvl w:val="0"/>
          <w:numId w:val="1"/>
        </w:numPr>
        <w:rPr>
          <w:rFonts w:asciiTheme="majorHAnsi" w:hAnsiTheme="majorHAnsi" w:cstheme="majorHAnsi"/>
        </w:rPr>
      </w:pPr>
      <w:r w:rsidRPr="002A63FF">
        <w:rPr>
          <w:rFonts w:asciiTheme="majorHAnsi" w:hAnsiTheme="majorHAnsi" w:cstheme="majorHAnsi"/>
        </w:rPr>
        <w:t>Flash drive-memory stick to store your work (1GB or better)</w:t>
      </w:r>
    </w:p>
    <w:p w14:paraId="4C02EA4A" w14:textId="77777777" w:rsidR="003A73D4" w:rsidRPr="002A63FF" w:rsidRDefault="003A73D4" w:rsidP="003A73D4">
      <w:pPr>
        <w:pBdr>
          <w:bottom w:val="single" w:sz="12" w:space="1" w:color="auto"/>
        </w:pBdr>
        <w:rPr>
          <w:rFonts w:asciiTheme="majorHAnsi" w:hAnsiTheme="majorHAnsi" w:cstheme="majorHAnsi"/>
        </w:rPr>
      </w:pPr>
    </w:p>
    <w:p w14:paraId="26E3078E" w14:textId="77777777" w:rsidR="003A73D4" w:rsidRPr="002A63FF" w:rsidRDefault="003A73D4" w:rsidP="003A73D4">
      <w:pPr>
        <w:rPr>
          <w:rFonts w:asciiTheme="majorHAnsi" w:hAnsiTheme="majorHAnsi" w:cstheme="majorHAnsi"/>
          <w:b/>
          <w:sz w:val="28"/>
          <w:szCs w:val="28"/>
          <w:u w:val="single"/>
        </w:rPr>
      </w:pPr>
    </w:p>
    <w:p w14:paraId="6EA590EC" w14:textId="77777777" w:rsidR="003A73D4" w:rsidRPr="002A63FF" w:rsidRDefault="003A73D4" w:rsidP="003A73D4">
      <w:pPr>
        <w:rPr>
          <w:rFonts w:asciiTheme="majorHAnsi" w:hAnsiTheme="majorHAnsi" w:cstheme="majorHAnsi"/>
        </w:rPr>
      </w:pPr>
      <w:r w:rsidRPr="002A63FF">
        <w:rPr>
          <w:rFonts w:asciiTheme="majorHAnsi" w:hAnsiTheme="majorHAnsi" w:cstheme="majorHAnsi"/>
          <w:b/>
          <w:sz w:val="28"/>
          <w:szCs w:val="28"/>
          <w:u w:val="single"/>
        </w:rPr>
        <w:lastRenderedPageBreak/>
        <w:t>Notebooks are essential</w:t>
      </w:r>
      <w:r w:rsidRPr="002A63FF">
        <w:rPr>
          <w:rFonts w:asciiTheme="majorHAnsi" w:hAnsiTheme="majorHAnsi" w:cstheme="majorHAnsi"/>
          <w:b/>
          <w:u w:val="single"/>
        </w:rPr>
        <w:t>!</w:t>
      </w:r>
      <w:r w:rsidRPr="002A63FF">
        <w:rPr>
          <w:rFonts w:asciiTheme="majorHAnsi" w:hAnsiTheme="majorHAnsi" w:cstheme="majorHAnsi"/>
        </w:rPr>
        <w:t xml:space="preserve"> Organization is a skill (which means it can be learned) and is critical for success in this course. All handouts and notes are needed for success on quizzes and tests; therefore, they should be kept organized in your binder! Students are expected complete assignments online as well as maintain an Engineering Design Notebook. Access to computers is provided in class along with </w:t>
      </w:r>
      <w:proofErr w:type="gramStart"/>
      <w:r w:rsidRPr="002A63FF">
        <w:rPr>
          <w:rFonts w:asciiTheme="majorHAnsi" w:hAnsiTheme="majorHAnsi" w:cstheme="majorHAnsi"/>
        </w:rPr>
        <w:t>sufficient</w:t>
      </w:r>
      <w:proofErr w:type="gramEnd"/>
      <w:r w:rsidRPr="002A63FF">
        <w:rPr>
          <w:rFonts w:asciiTheme="majorHAnsi" w:hAnsiTheme="majorHAnsi" w:cstheme="majorHAnsi"/>
        </w:rPr>
        <w:t xml:space="preserve"> time to complete assignments. Students needing additional time may attend Learning Labs in order to complete assignments. </w:t>
      </w:r>
      <w:r w:rsidRPr="002A63FF">
        <w:rPr>
          <w:rFonts w:asciiTheme="majorHAnsi" w:hAnsiTheme="majorHAnsi" w:cstheme="majorHAnsi"/>
          <w:b/>
        </w:rPr>
        <w:t>Both parents and students will have access to student grades and academic progress via PowerSchool.</w:t>
      </w:r>
    </w:p>
    <w:p w14:paraId="4FA95AC6" w14:textId="77777777" w:rsidR="001C6256" w:rsidRDefault="001C6256" w:rsidP="003A73D4">
      <w:pPr>
        <w:rPr>
          <w:rFonts w:asciiTheme="majorHAnsi" w:hAnsiTheme="majorHAnsi" w:cstheme="majorHAnsi"/>
          <w:b/>
          <w:bCs/>
          <w:sz w:val="28"/>
          <w:szCs w:val="28"/>
          <w:u w:val="single"/>
        </w:rPr>
      </w:pPr>
    </w:p>
    <w:p w14:paraId="60B5B2BB" w14:textId="44536DD5" w:rsidR="003A73D4" w:rsidRPr="002A63FF" w:rsidRDefault="003A73D4" w:rsidP="003A73D4">
      <w:pPr>
        <w:rPr>
          <w:rFonts w:asciiTheme="majorHAnsi" w:hAnsiTheme="majorHAnsi" w:cstheme="majorHAnsi"/>
          <w:b/>
        </w:rPr>
      </w:pPr>
      <w:r w:rsidRPr="002A63FF">
        <w:rPr>
          <w:rFonts w:asciiTheme="majorHAnsi" w:hAnsiTheme="majorHAnsi" w:cstheme="majorHAnsi"/>
          <w:b/>
          <w:bCs/>
          <w:sz w:val="28"/>
          <w:szCs w:val="28"/>
          <w:u w:val="single"/>
        </w:rPr>
        <w:t>Tardy Policy:</w:t>
      </w:r>
      <w:r w:rsidRPr="002A63FF">
        <w:rPr>
          <w:rFonts w:asciiTheme="majorHAnsi" w:hAnsiTheme="majorHAnsi" w:cstheme="majorHAnsi"/>
          <w:b/>
          <w:bCs/>
        </w:rPr>
        <w:t xml:space="preserve">  </w:t>
      </w:r>
      <w:r w:rsidRPr="002A63FF">
        <w:rPr>
          <w:rFonts w:asciiTheme="majorHAnsi" w:hAnsiTheme="majorHAnsi" w:cstheme="majorHAnsi"/>
        </w:rPr>
        <w:t xml:space="preserve">Students are expected to be in the classroom and ready to work by the time the tardy bell rings. The tardy and attendance policies are all clearly detailed in the student handbook and will be followed in this class. If you have a pass give it to me and take your seat quietly. Please note that the </w:t>
      </w:r>
      <w:r w:rsidRPr="002A63FF">
        <w:rPr>
          <w:rFonts w:asciiTheme="majorHAnsi" w:hAnsiTheme="majorHAnsi" w:cstheme="majorHAnsi"/>
          <w:b/>
        </w:rPr>
        <w:t>3</w:t>
      </w:r>
      <w:r w:rsidRPr="002A63FF">
        <w:rPr>
          <w:rFonts w:asciiTheme="majorHAnsi" w:hAnsiTheme="majorHAnsi" w:cstheme="majorHAnsi"/>
          <w:b/>
          <w:vertAlign w:val="superscript"/>
        </w:rPr>
        <w:t>rd</w:t>
      </w:r>
      <w:r w:rsidRPr="002A63FF">
        <w:rPr>
          <w:rFonts w:asciiTheme="majorHAnsi" w:hAnsiTheme="majorHAnsi" w:cstheme="majorHAnsi"/>
          <w:b/>
        </w:rPr>
        <w:t xml:space="preserve"> Tardy will result in a write-up.</w:t>
      </w:r>
    </w:p>
    <w:p w14:paraId="359699A9" w14:textId="77777777" w:rsidR="003A73D4" w:rsidRPr="002A63FF" w:rsidRDefault="003A73D4" w:rsidP="003A73D4">
      <w:pPr>
        <w:rPr>
          <w:rFonts w:asciiTheme="majorHAnsi" w:hAnsiTheme="majorHAnsi" w:cstheme="majorHAnsi"/>
          <w:b/>
          <w:bCs/>
        </w:rPr>
      </w:pPr>
    </w:p>
    <w:p w14:paraId="5F9F6B24" w14:textId="77777777" w:rsidR="001C6256" w:rsidRPr="001C6256" w:rsidRDefault="001C6256" w:rsidP="001C6256">
      <w:pPr>
        <w:ind w:right="395"/>
        <w:rPr>
          <w:rFonts w:ascii="Calibri Light" w:hAnsi="Calibri Light" w:cs="Calibri Light"/>
          <w:b/>
          <w:color w:val="000000"/>
        </w:rPr>
      </w:pPr>
      <w:r w:rsidRPr="001C6256">
        <w:rPr>
          <w:rFonts w:ascii="Calibri Light" w:hAnsi="Calibri Light" w:cs="Calibri Light"/>
          <w:b/>
          <w:bCs/>
          <w:color w:val="000000"/>
          <w:sz w:val="28"/>
          <w:szCs w:val="28"/>
          <w:u w:val="single"/>
        </w:rPr>
        <w:t>Bathroom Policy</w:t>
      </w:r>
      <w:r w:rsidRPr="001C6256">
        <w:rPr>
          <w:rFonts w:ascii="Calibri Light" w:hAnsi="Calibri Light" w:cs="Calibri Light"/>
          <w:b/>
          <w:color w:val="000000"/>
          <w:sz w:val="28"/>
          <w:szCs w:val="28"/>
          <w:u w:val="single"/>
        </w:rPr>
        <w:t>:</w:t>
      </w:r>
      <w:r w:rsidRPr="001C6256">
        <w:rPr>
          <w:rFonts w:ascii="Calibri Light" w:hAnsi="Calibri Light" w:cs="Calibri Light"/>
          <w:color w:val="000000"/>
        </w:rPr>
        <w:t xml:space="preserve"> Please try to meet this need before coming to class. However, in the case of the occasional emergency, you may ask to be excused during a transition in class that is not interrupting instruction. </w:t>
      </w:r>
      <w:r w:rsidRPr="001C6256">
        <w:rPr>
          <w:rFonts w:ascii="Calibri Light" w:hAnsi="Calibri Light" w:cs="Calibri Light"/>
          <w:b/>
          <w:color w:val="000000"/>
        </w:rPr>
        <w:t>N</w:t>
      </w:r>
      <w:r w:rsidRPr="001C6256">
        <w:rPr>
          <w:rFonts w:ascii="Calibri Light" w:hAnsi="Calibri Light" w:cs="Calibri Light"/>
          <w:b/>
          <w:bCs/>
          <w:color w:val="000000"/>
        </w:rPr>
        <w:t>o using the bathroom during the first or last 15 minutes of class or the last 15 minutes of class.</w:t>
      </w:r>
      <w:r w:rsidRPr="001C6256">
        <w:rPr>
          <w:rFonts w:ascii="Calibri Light" w:hAnsi="Calibri Light" w:cs="Calibri Light"/>
          <w:color w:val="000000"/>
        </w:rPr>
        <w:t xml:space="preserve">  </w:t>
      </w:r>
      <w:r w:rsidRPr="001C6256">
        <w:rPr>
          <w:rFonts w:ascii="Calibri Light" w:hAnsi="Calibri Light" w:cs="Calibri Light"/>
          <w:b/>
          <w:color w:val="000000"/>
        </w:rPr>
        <w:t>Students who abuse bathroom privileges will lose them.</w:t>
      </w:r>
    </w:p>
    <w:p w14:paraId="01DE32E7" w14:textId="77777777" w:rsidR="001C6256" w:rsidRPr="001C6256" w:rsidRDefault="001C6256" w:rsidP="001C6256">
      <w:pPr>
        <w:pBdr>
          <w:bottom w:val="single" w:sz="12" w:space="1" w:color="auto"/>
        </w:pBdr>
        <w:rPr>
          <w:rFonts w:ascii="Calibri Light" w:hAnsi="Calibri Light" w:cs="Calibri Light"/>
        </w:rPr>
      </w:pPr>
    </w:p>
    <w:p w14:paraId="07C79829" w14:textId="77777777" w:rsidR="003A73D4" w:rsidRPr="002A63FF" w:rsidRDefault="003A73D4" w:rsidP="003A73D4">
      <w:pPr>
        <w:rPr>
          <w:rFonts w:asciiTheme="majorHAnsi" w:hAnsiTheme="majorHAnsi" w:cstheme="majorHAnsi"/>
          <w:b/>
          <w:bCs/>
        </w:rPr>
      </w:pPr>
    </w:p>
    <w:p w14:paraId="0F250788" w14:textId="3539CEE3" w:rsidR="003A73D4" w:rsidRDefault="003A73D4" w:rsidP="003A73D4">
      <w:pPr>
        <w:ind w:right="1436"/>
        <w:rPr>
          <w:rFonts w:asciiTheme="majorHAnsi" w:hAnsiTheme="majorHAnsi" w:cstheme="majorHAnsi"/>
        </w:rPr>
      </w:pPr>
    </w:p>
    <w:p w14:paraId="05C29F54" w14:textId="3DFEE999" w:rsidR="00A50785" w:rsidRDefault="00032158" w:rsidP="003A73D4">
      <w:pPr>
        <w:ind w:right="1436"/>
        <w:rPr>
          <w:rFonts w:asciiTheme="majorHAnsi" w:hAnsiTheme="majorHAnsi" w:cstheme="majorHAnsi"/>
        </w:rPr>
      </w:pPr>
      <w:r w:rsidRPr="00032158">
        <w:rPr>
          <w:rFonts w:asciiTheme="majorHAnsi" w:hAnsiTheme="majorHAnsi" w:cstheme="majorHAnsi"/>
        </w:rPr>
        <w:t>Students will be evaluated on how well they master the learning outcomes, essential knowledge and skills.  Student profiles will collect all learning outcomes and national standards achieved through learning activities, case studies, experiments, quizzes and exams. Students will be quizzed in oral and written formats concerning their knowledge of various learning outcomes and technical content.  Visual observation will be the basis for evaluation of how the students follow protocol, perform work safely, stay on task, and how they work as a team on group activities with their fellow students.</w:t>
      </w:r>
    </w:p>
    <w:p w14:paraId="09FFE2BC" w14:textId="38A9F85A" w:rsidR="00A50785" w:rsidRDefault="00A50785" w:rsidP="003A73D4">
      <w:pPr>
        <w:ind w:right="1436"/>
        <w:rPr>
          <w:rFonts w:asciiTheme="majorHAnsi" w:hAnsiTheme="majorHAnsi" w:cstheme="majorHAnsi"/>
        </w:rPr>
      </w:pPr>
    </w:p>
    <w:p w14:paraId="6BA9550E" w14:textId="5A30FB69" w:rsidR="00A50785" w:rsidRDefault="00A50785" w:rsidP="003A73D4">
      <w:pPr>
        <w:ind w:right="1436"/>
        <w:rPr>
          <w:rFonts w:asciiTheme="majorHAnsi" w:hAnsiTheme="majorHAnsi" w:cstheme="majorHAnsi"/>
        </w:rPr>
      </w:pPr>
    </w:p>
    <w:p w14:paraId="2429D8C4" w14:textId="746DA713" w:rsidR="00A50785" w:rsidRDefault="00A50785" w:rsidP="003A73D4">
      <w:pPr>
        <w:ind w:right="1436"/>
        <w:rPr>
          <w:rFonts w:asciiTheme="majorHAnsi" w:hAnsiTheme="majorHAnsi" w:cstheme="majorHAnsi"/>
        </w:rPr>
      </w:pPr>
    </w:p>
    <w:p w14:paraId="2DAF75DF" w14:textId="3F49AA21" w:rsidR="00A50785" w:rsidRDefault="00A50785" w:rsidP="003A73D4">
      <w:pPr>
        <w:ind w:right="1436"/>
        <w:rPr>
          <w:rFonts w:asciiTheme="majorHAnsi" w:hAnsiTheme="majorHAnsi" w:cstheme="majorHAnsi"/>
        </w:rPr>
      </w:pPr>
    </w:p>
    <w:p w14:paraId="08107DB9" w14:textId="7BB3CB7D" w:rsidR="00A50785" w:rsidRDefault="00A50785" w:rsidP="003A73D4">
      <w:pPr>
        <w:ind w:right="1436"/>
        <w:rPr>
          <w:rFonts w:asciiTheme="majorHAnsi" w:hAnsiTheme="majorHAnsi" w:cstheme="majorHAnsi"/>
        </w:rPr>
      </w:pPr>
    </w:p>
    <w:p w14:paraId="3B927DD6" w14:textId="7DF2454B" w:rsidR="00A50785" w:rsidRDefault="00A50785" w:rsidP="003A73D4">
      <w:pPr>
        <w:ind w:right="1436"/>
        <w:rPr>
          <w:rFonts w:asciiTheme="majorHAnsi" w:hAnsiTheme="majorHAnsi" w:cstheme="majorHAnsi"/>
        </w:rPr>
      </w:pPr>
    </w:p>
    <w:p w14:paraId="5259442F" w14:textId="45999551" w:rsidR="00A50785" w:rsidRDefault="00A50785" w:rsidP="003A73D4">
      <w:pPr>
        <w:ind w:right="1436"/>
        <w:rPr>
          <w:rFonts w:asciiTheme="majorHAnsi" w:hAnsiTheme="majorHAnsi" w:cstheme="majorHAnsi"/>
        </w:rPr>
      </w:pPr>
    </w:p>
    <w:p w14:paraId="300220E3" w14:textId="5CB483D9" w:rsidR="00A50785" w:rsidRDefault="00A50785" w:rsidP="003A73D4">
      <w:pPr>
        <w:ind w:right="1436"/>
        <w:rPr>
          <w:rFonts w:asciiTheme="majorHAnsi" w:hAnsiTheme="majorHAnsi" w:cstheme="majorHAnsi"/>
        </w:rPr>
      </w:pPr>
    </w:p>
    <w:p w14:paraId="1432FE71" w14:textId="0357EA07" w:rsidR="00A50785" w:rsidRDefault="00A50785" w:rsidP="003A73D4">
      <w:pPr>
        <w:ind w:right="1436"/>
        <w:rPr>
          <w:rFonts w:asciiTheme="majorHAnsi" w:hAnsiTheme="majorHAnsi" w:cstheme="majorHAnsi"/>
        </w:rPr>
      </w:pPr>
    </w:p>
    <w:p w14:paraId="5EB9D220" w14:textId="19BF0FB0" w:rsidR="00A50785" w:rsidRDefault="00A50785" w:rsidP="003A73D4">
      <w:pPr>
        <w:ind w:right="1436"/>
        <w:rPr>
          <w:rFonts w:asciiTheme="majorHAnsi" w:hAnsiTheme="majorHAnsi" w:cstheme="majorHAnsi"/>
        </w:rPr>
      </w:pPr>
    </w:p>
    <w:p w14:paraId="51C9824B" w14:textId="3A98494B" w:rsidR="00A50785" w:rsidRDefault="00A50785" w:rsidP="003A73D4">
      <w:pPr>
        <w:ind w:right="1436"/>
        <w:rPr>
          <w:rFonts w:asciiTheme="majorHAnsi" w:hAnsiTheme="majorHAnsi" w:cstheme="majorHAnsi"/>
        </w:rPr>
      </w:pPr>
    </w:p>
    <w:p w14:paraId="7F40981C" w14:textId="6C187084" w:rsidR="00A50785" w:rsidRDefault="00A50785" w:rsidP="003A73D4">
      <w:pPr>
        <w:ind w:right="1436"/>
        <w:rPr>
          <w:rFonts w:asciiTheme="majorHAnsi" w:hAnsiTheme="majorHAnsi" w:cstheme="majorHAnsi"/>
        </w:rPr>
      </w:pPr>
    </w:p>
    <w:p w14:paraId="00A16C05" w14:textId="4BB9BD3A" w:rsidR="00A50785" w:rsidRDefault="00A50785" w:rsidP="003A73D4">
      <w:pPr>
        <w:ind w:right="1436"/>
        <w:rPr>
          <w:rFonts w:asciiTheme="majorHAnsi" w:hAnsiTheme="majorHAnsi" w:cstheme="majorHAnsi"/>
        </w:rPr>
      </w:pPr>
    </w:p>
    <w:p w14:paraId="624817E5" w14:textId="02C997DE" w:rsidR="00A50785" w:rsidRDefault="00A50785" w:rsidP="003A73D4">
      <w:pPr>
        <w:ind w:right="1436"/>
        <w:rPr>
          <w:rFonts w:asciiTheme="majorHAnsi" w:hAnsiTheme="majorHAnsi" w:cstheme="majorHAnsi"/>
        </w:rPr>
      </w:pPr>
    </w:p>
    <w:p w14:paraId="0AD3D3CD" w14:textId="7B712322" w:rsidR="00A50785" w:rsidRDefault="00A50785" w:rsidP="003A73D4">
      <w:pPr>
        <w:ind w:right="1436"/>
        <w:rPr>
          <w:rFonts w:asciiTheme="majorHAnsi" w:hAnsiTheme="majorHAnsi" w:cstheme="majorHAnsi"/>
        </w:rPr>
      </w:pPr>
    </w:p>
    <w:p w14:paraId="3E5DC102" w14:textId="2DC24969" w:rsidR="00A50785" w:rsidRDefault="00A50785" w:rsidP="003A73D4">
      <w:pPr>
        <w:ind w:right="1436"/>
        <w:rPr>
          <w:rFonts w:asciiTheme="majorHAnsi" w:hAnsiTheme="majorHAnsi" w:cstheme="majorHAnsi"/>
        </w:rPr>
      </w:pPr>
    </w:p>
    <w:p w14:paraId="11871943" w14:textId="06E0EA32" w:rsidR="00A50785" w:rsidRDefault="00A50785" w:rsidP="003A73D4">
      <w:pPr>
        <w:ind w:right="1436"/>
        <w:rPr>
          <w:rFonts w:asciiTheme="majorHAnsi" w:hAnsiTheme="majorHAnsi" w:cstheme="majorHAnsi"/>
        </w:rPr>
      </w:pPr>
    </w:p>
    <w:p w14:paraId="215BDD67" w14:textId="77777777" w:rsidR="00A50785" w:rsidRPr="00A50785" w:rsidRDefault="00A50785" w:rsidP="00A50785">
      <w:pPr>
        <w:jc w:val="center"/>
        <w:rPr>
          <w:sz w:val="36"/>
          <w:szCs w:val="36"/>
        </w:rPr>
      </w:pPr>
      <w:r w:rsidRPr="00A50785">
        <w:rPr>
          <w:sz w:val="36"/>
          <w:szCs w:val="36"/>
        </w:rPr>
        <w:lastRenderedPageBreak/>
        <w:t>Southeast High Attendance Policy</w:t>
      </w:r>
    </w:p>
    <w:p w14:paraId="5C497110" w14:textId="77777777" w:rsidR="00A50785" w:rsidRPr="00A50785" w:rsidRDefault="00A50785" w:rsidP="00A50785">
      <w:pPr>
        <w:jc w:val="center"/>
        <w:rPr>
          <w:sz w:val="36"/>
          <w:szCs w:val="36"/>
        </w:rPr>
      </w:pPr>
      <w:r w:rsidRPr="00A50785">
        <w:rPr>
          <w:sz w:val="36"/>
          <w:szCs w:val="36"/>
        </w:rPr>
        <w:t>2019-2020</w:t>
      </w:r>
    </w:p>
    <w:p w14:paraId="088358F2" w14:textId="77777777" w:rsidR="00A50785" w:rsidRPr="00A50785" w:rsidRDefault="00A50785" w:rsidP="00A50785"/>
    <w:p w14:paraId="31F7DF22" w14:textId="77777777" w:rsidR="00A50785" w:rsidRPr="00A50785" w:rsidRDefault="00A50785" w:rsidP="00A50785">
      <w:r w:rsidRPr="00A50785">
        <w:t xml:space="preserve">Southeast High School believes that student attendance is a predictor for student engagement and success in the school. With that understanding, Southeast High follows the GCS Board Policy concerning student attendance (P-JBD, pages47-50 of the GCS Student Handbook). Policy JBD requires students to make-up time after their third block absence (excused/lawful or unexcused/unlawful). </w:t>
      </w:r>
    </w:p>
    <w:p w14:paraId="0D37DD11" w14:textId="77777777" w:rsidR="00A50785" w:rsidRPr="00A50785" w:rsidRDefault="00A50785" w:rsidP="00A50785"/>
    <w:p w14:paraId="3328941E" w14:textId="77777777" w:rsidR="00A50785" w:rsidRPr="00A50785" w:rsidRDefault="00A50785" w:rsidP="00A50785">
      <w:r w:rsidRPr="00A50785">
        <w:t>Students who have excessive absences (4 or more) from a class during the following time periods will be placed on INCOMPLETE STATUS (INC) until make-up time is completed:</w:t>
      </w:r>
    </w:p>
    <w:p w14:paraId="36C70C8E" w14:textId="77777777" w:rsidR="00A50785" w:rsidRPr="00A50785" w:rsidRDefault="00A50785" w:rsidP="00A50785">
      <w:pPr>
        <w:numPr>
          <w:ilvl w:val="0"/>
          <w:numId w:val="4"/>
        </w:numPr>
      </w:pPr>
      <w:r w:rsidRPr="00A50785">
        <w:t xml:space="preserve">Four (4) absences during a marking period from a 90-day block class. </w:t>
      </w:r>
    </w:p>
    <w:p w14:paraId="0D396C45" w14:textId="77777777" w:rsidR="00A50785" w:rsidRPr="00A50785" w:rsidRDefault="00A50785" w:rsidP="00A50785"/>
    <w:p w14:paraId="6EFB4DE2" w14:textId="77777777" w:rsidR="00A50785" w:rsidRPr="00A50785" w:rsidRDefault="00A50785" w:rsidP="00A50785">
      <w:r w:rsidRPr="00A50785">
        <w:t xml:space="preserve">Parents will be notified by the teacher of the INCOMPLETE STATUS (INC) in the course. The INCOMPLETE STATUS (INC) will be recorded on the report card in lieu of a letter grade for all courses each marking period, regardless of that student’s present grade average until make-up time is completed. Each excessive absence (unlawful and lawful) is made up by: </w:t>
      </w:r>
    </w:p>
    <w:p w14:paraId="39E7C77F" w14:textId="77777777" w:rsidR="00A50785" w:rsidRPr="00A50785" w:rsidRDefault="00A50785" w:rsidP="00A50785">
      <w:pPr>
        <w:numPr>
          <w:ilvl w:val="0"/>
          <w:numId w:val="4"/>
        </w:numPr>
      </w:pPr>
      <w:r w:rsidRPr="00A50785">
        <w:t xml:space="preserve">Block Schools – 1 absence = 45 minutes make-up time </w:t>
      </w:r>
    </w:p>
    <w:p w14:paraId="0BDD184D" w14:textId="77777777" w:rsidR="00A50785" w:rsidRPr="00A50785" w:rsidRDefault="00A50785" w:rsidP="00A50785"/>
    <w:p w14:paraId="3BF9E830" w14:textId="77777777" w:rsidR="00A50785" w:rsidRPr="00A50785" w:rsidRDefault="00A50785" w:rsidP="00A50785">
      <w:r w:rsidRPr="00A50785">
        <w:t xml:space="preserve">When an absence qualifies for make-up time, it should be made up three (3) days following that absence unless the course teacher agrees to an extension. If the absence occurs at the end of a grading period, the absence must be made up within ten (10) days. In the last grading period of the semester, all absences must be made up within that grading period. A student who has completed the make-up time to earn credit will receive his/ her earned grade. If a student does not complete the make-up time, their INCOMPLETE STATUS will convert to an F (59) as their final grade for that marking period. In addition to make-up time policy, students with excessive absences may face disciplinary consequences (as described in Code of Conduct), including not be able to participate in a variety of extra-curricular activities such as field trips (no more than 10% absences per block unless time is made up by date of trip), prom, FFA, athletic events. </w:t>
      </w:r>
    </w:p>
    <w:p w14:paraId="7D4D4556" w14:textId="77777777" w:rsidR="00A50785" w:rsidRPr="00A50785" w:rsidRDefault="00A50785" w:rsidP="00A50785"/>
    <w:p w14:paraId="1869F486" w14:textId="77777777" w:rsidR="00A50785" w:rsidRPr="00A50785" w:rsidRDefault="00A50785" w:rsidP="00A50785">
      <w:r w:rsidRPr="00A50785">
        <w:t>Students and parents may appeal to the school attendance committee for permission (e.g., medical and /or unusual circumstances) to remove INCOMPLETE STATUS (INC) or to extend make-up time. This request must be made in writing to the principal within ten (10) school days of notification of INCOMPLETE STATUS (INC). Additionally, a request for permission to amend the INCOMPLETE STATUS (INC) due to a chronic medical condition needs to be made in writing to the principal and include appropriate medical documentation.</w:t>
      </w:r>
    </w:p>
    <w:p w14:paraId="33D66AF5" w14:textId="77777777" w:rsidR="00A50785" w:rsidRPr="00A50785" w:rsidRDefault="00A50785" w:rsidP="00A50785"/>
    <w:p w14:paraId="43D20E46" w14:textId="77777777" w:rsidR="00A50785" w:rsidRPr="00A50785" w:rsidRDefault="00A50785" w:rsidP="00A50785">
      <w:r w:rsidRPr="00A50785">
        <w:t>To ensure that student attendance is communicated with parents, Southeast will notify parent/guardians of student absences:</w:t>
      </w:r>
    </w:p>
    <w:p w14:paraId="6C7A6207" w14:textId="77777777" w:rsidR="00A50785" w:rsidRPr="00A50785" w:rsidRDefault="00A50785" w:rsidP="00A50785">
      <w:pPr>
        <w:numPr>
          <w:ilvl w:val="0"/>
          <w:numId w:val="4"/>
        </w:numPr>
      </w:pPr>
      <w:r w:rsidRPr="00A50785">
        <w:t xml:space="preserve">After 3 absences </w:t>
      </w:r>
    </w:p>
    <w:p w14:paraId="2E0F9523" w14:textId="77777777" w:rsidR="00A50785" w:rsidRPr="00A50785" w:rsidRDefault="00A50785" w:rsidP="00A50785">
      <w:pPr>
        <w:numPr>
          <w:ilvl w:val="0"/>
          <w:numId w:val="4"/>
        </w:numPr>
      </w:pPr>
      <w:r w:rsidRPr="00A50785">
        <w:t xml:space="preserve">After 6 absences </w:t>
      </w:r>
    </w:p>
    <w:p w14:paraId="26D93D74" w14:textId="77777777" w:rsidR="00A50785" w:rsidRPr="00A50785" w:rsidRDefault="00A50785" w:rsidP="00A50785">
      <w:pPr>
        <w:numPr>
          <w:ilvl w:val="0"/>
          <w:numId w:val="4"/>
        </w:numPr>
      </w:pPr>
      <w:r w:rsidRPr="00A50785">
        <w:t>After 10 absences</w:t>
      </w:r>
    </w:p>
    <w:p w14:paraId="77174788" w14:textId="77777777" w:rsidR="00A50785" w:rsidRPr="00A50785" w:rsidRDefault="00A50785" w:rsidP="00A50785"/>
    <w:p w14:paraId="532015AE" w14:textId="77777777" w:rsidR="00A50785" w:rsidRPr="00A50785" w:rsidRDefault="00A50785" w:rsidP="00A50785">
      <w:r w:rsidRPr="00A50785">
        <w:t xml:space="preserve">Southeast High School will also notify parents when students have perfect attendance for all their blocks each month. </w:t>
      </w:r>
    </w:p>
    <w:p w14:paraId="10EC95FF" w14:textId="77777777" w:rsidR="00A50785" w:rsidRPr="00A50785" w:rsidRDefault="00A50785" w:rsidP="00A50785"/>
    <w:p w14:paraId="5F430CAF" w14:textId="77777777" w:rsidR="00A50785" w:rsidRPr="00A50785" w:rsidRDefault="00A50785" w:rsidP="00A50785">
      <w:r w:rsidRPr="00A50785">
        <w:t>To further recognize students who are attending school, Southeast has the following incentives in place:</w:t>
      </w:r>
    </w:p>
    <w:p w14:paraId="2A4A867E" w14:textId="77777777" w:rsidR="00A50785" w:rsidRPr="00A50785" w:rsidRDefault="00A50785" w:rsidP="00A50785">
      <w:pPr>
        <w:numPr>
          <w:ilvl w:val="0"/>
          <w:numId w:val="5"/>
        </w:numPr>
      </w:pPr>
      <w:r w:rsidRPr="00A50785">
        <w:lastRenderedPageBreak/>
        <w:t>1-month perfect block attendance: 2-minute early dismissal for one month to lunch</w:t>
      </w:r>
    </w:p>
    <w:p w14:paraId="08165F5A" w14:textId="77777777" w:rsidR="00A50785" w:rsidRPr="00A50785" w:rsidRDefault="00A50785" w:rsidP="00A50785">
      <w:pPr>
        <w:numPr>
          <w:ilvl w:val="0"/>
          <w:numId w:val="5"/>
        </w:numPr>
      </w:pPr>
      <w:r w:rsidRPr="00A50785">
        <w:t xml:space="preserve">2 months perfect block attendance: free game pass </w:t>
      </w:r>
    </w:p>
    <w:p w14:paraId="5D54AF6C" w14:textId="77777777" w:rsidR="00A50785" w:rsidRPr="00A50785" w:rsidRDefault="00A50785" w:rsidP="00A50785">
      <w:pPr>
        <w:numPr>
          <w:ilvl w:val="0"/>
          <w:numId w:val="5"/>
        </w:numPr>
      </w:pPr>
      <w:r w:rsidRPr="00A50785">
        <w:t>Semester perfect block attendance for semester: free gifts or passes to area businesses</w:t>
      </w:r>
    </w:p>
    <w:p w14:paraId="14DAB720" w14:textId="77777777" w:rsidR="00A50785" w:rsidRPr="00A50785" w:rsidRDefault="00A50785" w:rsidP="00A50785"/>
    <w:p w14:paraId="25B007E4" w14:textId="77777777" w:rsidR="00A50785" w:rsidRPr="00A50785" w:rsidRDefault="00A50785" w:rsidP="00A50785">
      <w:r w:rsidRPr="00A50785">
        <w:t xml:space="preserve">Classroom teachers may also provide class-based incentives or consequences based on attendance. </w:t>
      </w:r>
    </w:p>
    <w:p w14:paraId="6D2B7152" w14:textId="77777777" w:rsidR="00A50785" w:rsidRPr="00A50785" w:rsidRDefault="00A50785" w:rsidP="00A50785"/>
    <w:p w14:paraId="36A7392C" w14:textId="77777777" w:rsidR="00A50785" w:rsidRPr="00A50785" w:rsidRDefault="00A50785" w:rsidP="00A50785"/>
    <w:p w14:paraId="4849137E" w14:textId="77777777" w:rsidR="00A50785" w:rsidRPr="00A50785" w:rsidRDefault="00A50785" w:rsidP="00A50785"/>
    <w:p w14:paraId="367D9FB1" w14:textId="77777777" w:rsidR="00A50785" w:rsidRPr="00A50785" w:rsidRDefault="00A50785" w:rsidP="00A50785"/>
    <w:p w14:paraId="0C6417C1" w14:textId="77777777" w:rsidR="00A50785" w:rsidRPr="00A50785" w:rsidRDefault="00A50785" w:rsidP="00A50785"/>
    <w:p w14:paraId="76F00168" w14:textId="77777777" w:rsidR="00A50785" w:rsidRPr="00A50785" w:rsidRDefault="00A50785" w:rsidP="00A50785"/>
    <w:p w14:paraId="7D85453F" w14:textId="0D1C64EB" w:rsidR="00A50785" w:rsidRDefault="00A50785" w:rsidP="003A73D4">
      <w:pPr>
        <w:ind w:right="1436"/>
        <w:rPr>
          <w:rFonts w:asciiTheme="majorHAnsi" w:hAnsiTheme="majorHAnsi" w:cstheme="majorHAnsi"/>
        </w:rPr>
      </w:pPr>
    </w:p>
    <w:p w14:paraId="155852B5" w14:textId="78699A3B" w:rsidR="003A57E7" w:rsidRDefault="003A57E7" w:rsidP="003A73D4">
      <w:pPr>
        <w:ind w:right="1436"/>
        <w:rPr>
          <w:rFonts w:asciiTheme="majorHAnsi" w:hAnsiTheme="majorHAnsi" w:cstheme="majorHAnsi"/>
        </w:rPr>
      </w:pPr>
    </w:p>
    <w:p w14:paraId="064EB748" w14:textId="14DA03B9" w:rsidR="003A57E7" w:rsidRDefault="003A57E7" w:rsidP="003A73D4">
      <w:pPr>
        <w:ind w:right="1436"/>
        <w:rPr>
          <w:rFonts w:asciiTheme="majorHAnsi" w:hAnsiTheme="majorHAnsi" w:cstheme="majorHAnsi"/>
        </w:rPr>
      </w:pPr>
    </w:p>
    <w:p w14:paraId="0ACD9D63" w14:textId="0D1B95E4" w:rsidR="003A57E7" w:rsidRDefault="003A57E7" w:rsidP="003A73D4">
      <w:pPr>
        <w:ind w:right="1436"/>
        <w:rPr>
          <w:rFonts w:asciiTheme="majorHAnsi" w:hAnsiTheme="majorHAnsi" w:cstheme="majorHAnsi"/>
        </w:rPr>
      </w:pPr>
    </w:p>
    <w:p w14:paraId="765204C5" w14:textId="438DFB91" w:rsidR="003A57E7" w:rsidRDefault="003A57E7" w:rsidP="003A73D4">
      <w:pPr>
        <w:ind w:right="1436"/>
        <w:rPr>
          <w:rFonts w:asciiTheme="majorHAnsi" w:hAnsiTheme="majorHAnsi" w:cstheme="majorHAnsi"/>
        </w:rPr>
      </w:pPr>
    </w:p>
    <w:p w14:paraId="38F8C936" w14:textId="3B4BE6CC" w:rsidR="003A57E7" w:rsidRDefault="003A57E7" w:rsidP="003A73D4">
      <w:pPr>
        <w:ind w:right="1436"/>
        <w:rPr>
          <w:rFonts w:asciiTheme="majorHAnsi" w:hAnsiTheme="majorHAnsi" w:cstheme="majorHAnsi"/>
        </w:rPr>
      </w:pPr>
    </w:p>
    <w:p w14:paraId="69E1F334" w14:textId="1C3BFC97" w:rsidR="003A57E7" w:rsidRDefault="003A57E7" w:rsidP="003A73D4">
      <w:pPr>
        <w:ind w:right="1436"/>
        <w:rPr>
          <w:rFonts w:asciiTheme="majorHAnsi" w:hAnsiTheme="majorHAnsi" w:cstheme="majorHAnsi"/>
        </w:rPr>
      </w:pPr>
    </w:p>
    <w:p w14:paraId="4455F982" w14:textId="3151C319" w:rsidR="003A57E7" w:rsidRDefault="003A57E7" w:rsidP="003A73D4">
      <w:pPr>
        <w:ind w:right="1436"/>
        <w:rPr>
          <w:rFonts w:asciiTheme="majorHAnsi" w:hAnsiTheme="majorHAnsi" w:cstheme="majorHAnsi"/>
        </w:rPr>
      </w:pPr>
    </w:p>
    <w:p w14:paraId="28B66BE0" w14:textId="79554963" w:rsidR="003A57E7" w:rsidRDefault="003A57E7" w:rsidP="003A73D4">
      <w:pPr>
        <w:ind w:right="1436"/>
        <w:rPr>
          <w:rFonts w:asciiTheme="majorHAnsi" w:hAnsiTheme="majorHAnsi" w:cstheme="majorHAnsi"/>
        </w:rPr>
      </w:pPr>
    </w:p>
    <w:p w14:paraId="57ED5313" w14:textId="4698E056" w:rsidR="003A57E7" w:rsidRDefault="003A57E7" w:rsidP="003A73D4">
      <w:pPr>
        <w:ind w:right="1436"/>
        <w:rPr>
          <w:rFonts w:asciiTheme="majorHAnsi" w:hAnsiTheme="majorHAnsi" w:cstheme="majorHAnsi"/>
        </w:rPr>
      </w:pPr>
    </w:p>
    <w:p w14:paraId="71E31450" w14:textId="2F8F2F6F" w:rsidR="003A57E7" w:rsidRDefault="003A57E7" w:rsidP="003A73D4">
      <w:pPr>
        <w:ind w:right="1436"/>
        <w:rPr>
          <w:rFonts w:asciiTheme="majorHAnsi" w:hAnsiTheme="majorHAnsi" w:cstheme="majorHAnsi"/>
        </w:rPr>
      </w:pPr>
    </w:p>
    <w:p w14:paraId="231B7E3B" w14:textId="70C66D28" w:rsidR="003A57E7" w:rsidRDefault="003A57E7" w:rsidP="003A73D4">
      <w:pPr>
        <w:ind w:right="1436"/>
        <w:rPr>
          <w:rFonts w:asciiTheme="majorHAnsi" w:hAnsiTheme="majorHAnsi" w:cstheme="majorHAnsi"/>
        </w:rPr>
      </w:pPr>
    </w:p>
    <w:p w14:paraId="07567B90" w14:textId="1BCF09AC" w:rsidR="003A57E7" w:rsidRDefault="003A57E7" w:rsidP="003A73D4">
      <w:pPr>
        <w:ind w:right="1436"/>
        <w:rPr>
          <w:rFonts w:asciiTheme="majorHAnsi" w:hAnsiTheme="majorHAnsi" w:cstheme="majorHAnsi"/>
        </w:rPr>
      </w:pPr>
    </w:p>
    <w:p w14:paraId="70B2D476" w14:textId="178DAFED" w:rsidR="003A57E7" w:rsidRDefault="003A57E7" w:rsidP="003A73D4">
      <w:pPr>
        <w:ind w:right="1436"/>
        <w:rPr>
          <w:rFonts w:asciiTheme="majorHAnsi" w:hAnsiTheme="majorHAnsi" w:cstheme="majorHAnsi"/>
        </w:rPr>
      </w:pPr>
    </w:p>
    <w:p w14:paraId="31A2D0B8" w14:textId="4E2DF078" w:rsidR="003A57E7" w:rsidRDefault="003A57E7" w:rsidP="003A73D4">
      <w:pPr>
        <w:ind w:right="1436"/>
        <w:rPr>
          <w:rFonts w:asciiTheme="majorHAnsi" w:hAnsiTheme="majorHAnsi" w:cstheme="majorHAnsi"/>
        </w:rPr>
      </w:pPr>
    </w:p>
    <w:p w14:paraId="536F0C53" w14:textId="6638B919" w:rsidR="003A57E7" w:rsidRDefault="003A57E7" w:rsidP="003A73D4">
      <w:pPr>
        <w:ind w:right="1436"/>
        <w:rPr>
          <w:rFonts w:asciiTheme="majorHAnsi" w:hAnsiTheme="majorHAnsi" w:cstheme="majorHAnsi"/>
        </w:rPr>
      </w:pPr>
    </w:p>
    <w:p w14:paraId="2921D1F8" w14:textId="1180E16D" w:rsidR="003A57E7" w:rsidRDefault="003A57E7" w:rsidP="003A73D4">
      <w:pPr>
        <w:ind w:right="1436"/>
        <w:rPr>
          <w:rFonts w:asciiTheme="majorHAnsi" w:hAnsiTheme="majorHAnsi" w:cstheme="majorHAnsi"/>
        </w:rPr>
      </w:pPr>
    </w:p>
    <w:p w14:paraId="1854CD45" w14:textId="08538C2A" w:rsidR="003A57E7" w:rsidRDefault="003A57E7" w:rsidP="003A73D4">
      <w:pPr>
        <w:ind w:right="1436"/>
        <w:rPr>
          <w:rFonts w:asciiTheme="majorHAnsi" w:hAnsiTheme="majorHAnsi" w:cstheme="majorHAnsi"/>
        </w:rPr>
      </w:pPr>
    </w:p>
    <w:p w14:paraId="0834CE4D" w14:textId="6CDB056F" w:rsidR="003A57E7" w:rsidRDefault="003A57E7" w:rsidP="003A73D4">
      <w:pPr>
        <w:ind w:right="1436"/>
        <w:rPr>
          <w:rFonts w:asciiTheme="majorHAnsi" w:hAnsiTheme="majorHAnsi" w:cstheme="majorHAnsi"/>
        </w:rPr>
      </w:pPr>
    </w:p>
    <w:p w14:paraId="296C6CA3" w14:textId="3F905FB0" w:rsidR="003A57E7" w:rsidRDefault="003A57E7" w:rsidP="003A73D4">
      <w:pPr>
        <w:ind w:right="1436"/>
        <w:rPr>
          <w:rFonts w:asciiTheme="majorHAnsi" w:hAnsiTheme="majorHAnsi" w:cstheme="majorHAnsi"/>
        </w:rPr>
      </w:pPr>
    </w:p>
    <w:p w14:paraId="20B3BECD" w14:textId="2AAB8C7A" w:rsidR="003A57E7" w:rsidRDefault="003A57E7" w:rsidP="003A73D4">
      <w:pPr>
        <w:ind w:right="1436"/>
        <w:rPr>
          <w:rFonts w:asciiTheme="majorHAnsi" w:hAnsiTheme="majorHAnsi" w:cstheme="majorHAnsi"/>
        </w:rPr>
      </w:pPr>
    </w:p>
    <w:p w14:paraId="1238DB2C" w14:textId="2A3CD8F7" w:rsidR="003A57E7" w:rsidRDefault="003A57E7" w:rsidP="003A73D4">
      <w:pPr>
        <w:ind w:right="1436"/>
        <w:rPr>
          <w:rFonts w:asciiTheme="majorHAnsi" w:hAnsiTheme="majorHAnsi" w:cstheme="majorHAnsi"/>
        </w:rPr>
      </w:pPr>
    </w:p>
    <w:p w14:paraId="7B5C351F" w14:textId="1B6EEBB6" w:rsidR="003A57E7" w:rsidRDefault="003A57E7" w:rsidP="003A73D4">
      <w:pPr>
        <w:ind w:right="1436"/>
        <w:rPr>
          <w:rFonts w:asciiTheme="majorHAnsi" w:hAnsiTheme="majorHAnsi" w:cstheme="majorHAnsi"/>
        </w:rPr>
      </w:pPr>
    </w:p>
    <w:p w14:paraId="09556BEE" w14:textId="2D1A2F87" w:rsidR="003A57E7" w:rsidRDefault="003A57E7" w:rsidP="003A73D4">
      <w:pPr>
        <w:ind w:right="1436"/>
        <w:rPr>
          <w:rFonts w:asciiTheme="majorHAnsi" w:hAnsiTheme="majorHAnsi" w:cstheme="majorHAnsi"/>
        </w:rPr>
      </w:pPr>
    </w:p>
    <w:p w14:paraId="609E0C02" w14:textId="2A3F8AE2" w:rsidR="003A57E7" w:rsidRDefault="003A57E7" w:rsidP="003A73D4">
      <w:pPr>
        <w:ind w:right="1436"/>
        <w:rPr>
          <w:rFonts w:asciiTheme="majorHAnsi" w:hAnsiTheme="majorHAnsi" w:cstheme="majorHAnsi"/>
        </w:rPr>
      </w:pPr>
    </w:p>
    <w:p w14:paraId="62BFD7FE" w14:textId="74CE0795" w:rsidR="003A57E7" w:rsidRDefault="003A57E7" w:rsidP="003A73D4">
      <w:pPr>
        <w:ind w:right="1436"/>
        <w:rPr>
          <w:rFonts w:asciiTheme="majorHAnsi" w:hAnsiTheme="majorHAnsi" w:cstheme="majorHAnsi"/>
        </w:rPr>
      </w:pPr>
    </w:p>
    <w:p w14:paraId="1F05D6F1" w14:textId="3E13A01C" w:rsidR="003A57E7" w:rsidRDefault="003A57E7" w:rsidP="003A73D4">
      <w:pPr>
        <w:ind w:right="1436"/>
        <w:rPr>
          <w:rFonts w:asciiTheme="majorHAnsi" w:hAnsiTheme="majorHAnsi" w:cstheme="majorHAnsi"/>
        </w:rPr>
      </w:pPr>
    </w:p>
    <w:p w14:paraId="11F233BB" w14:textId="13B75372" w:rsidR="003A57E7" w:rsidRDefault="003A57E7" w:rsidP="003A73D4">
      <w:pPr>
        <w:ind w:right="1436"/>
        <w:rPr>
          <w:rFonts w:asciiTheme="majorHAnsi" w:hAnsiTheme="majorHAnsi" w:cstheme="majorHAnsi"/>
        </w:rPr>
      </w:pPr>
    </w:p>
    <w:p w14:paraId="7B08ECF7" w14:textId="2077B48C" w:rsidR="003A57E7" w:rsidRDefault="003A57E7" w:rsidP="003A73D4">
      <w:pPr>
        <w:ind w:right="1436"/>
        <w:rPr>
          <w:rFonts w:asciiTheme="majorHAnsi" w:hAnsiTheme="majorHAnsi" w:cstheme="majorHAnsi"/>
        </w:rPr>
      </w:pPr>
    </w:p>
    <w:p w14:paraId="2B56193B" w14:textId="2112B305" w:rsidR="003A57E7" w:rsidRDefault="003A57E7" w:rsidP="003A73D4">
      <w:pPr>
        <w:ind w:right="1436"/>
        <w:rPr>
          <w:rFonts w:asciiTheme="majorHAnsi" w:hAnsiTheme="majorHAnsi" w:cstheme="majorHAnsi"/>
        </w:rPr>
      </w:pPr>
    </w:p>
    <w:p w14:paraId="656A7E56" w14:textId="417D99EF" w:rsidR="003A57E7" w:rsidRDefault="003A57E7" w:rsidP="003A73D4">
      <w:pPr>
        <w:ind w:right="1436"/>
        <w:rPr>
          <w:rFonts w:asciiTheme="majorHAnsi" w:hAnsiTheme="majorHAnsi" w:cstheme="majorHAnsi"/>
        </w:rPr>
      </w:pPr>
    </w:p>
    <w:p w14:paraId="0A8746DC" w14:textId="02B62205" w:rsidR="003A57E7" w:rsidRDefault="003A57E7" w:rsidP="003A73D4">
      <w:pPr>
        <w:ind w:right="1436"/>
        <w:rPr>
          <w:rFonts w:asciiTheme="majorHAnsi" w:hAnsiTheme="majorHAnsi" w:cstheme="majorHAnsi"/>
        </w:rPr>
      </w:pPr>
    </w:p>
    <w:p w14:paraId="2043C0DB" w14:textId="624A5D63" w:rsidR="003A57E7" w:rsidRDefault="003A57E7" w:rsidP="003A73D4">
      <w:pPr>
        <w:ind w:right="1436"/>
        <w:rPr>
          <w:rFonts w:asciiTheme="majorHAnsi" w:hAnsiTheme="majorHAnsi" w:cstheme="majorHAnsi"/>
        </w:rPr>
      </w:pPr>
    </w:p>
    <w:p w14:paraId="47281786" w14:textId="77777777" w:rsidR="003A57E7" w:rsidRPr="003A57E7" w:rsidRDefault="003A57E7" w:rsidP="003A57E7">
      <w:pPr>
        <w:spacing w:after="160" w:line="259" w:lineRule="auto"/>
        <w:jc w:val="center"/>
        <w:rPr>
          <w:rFonts w:ascii="Calibri" w:eastAsia="Calibri" w:hAnsi="Calibri"/>
        </w:rPr>
      </w:pPr>
      <w:r w:rsidRPr="003A57E7">
        <w:rPr>
          <w:rFonts w:ascii="Calibri" w:eastAsia="Calibri" w:hAnsi="Calibri"/>
          <w:b/>
          <w:sz w:val="36"/>
          <w:szCs w:val="36"/>
        </w:rPr>
        <w:t>Student Policies for Using the Internet</w:t>
      </w:r>
    </w:p>
    <w:p w14:paraId="681B4432" w14:textId="77777777" w:rsidR="003A57E7" w:rsidRPr="003A57E7" w:rsidRDefault="003A57E7" w:rsidP="003A57E7">
      <w:pPr>
        <w:spacing w:after="160" w:line="259" w:lineRule="auto"/>
        <w:jc w:val="center"/>
        <w:rPr>
          <w:rFonts w:ascii="Calibri" w:eastAsia="Calibri" w:hAnsi="Calibri" w:cs="Arial"/>
          <w:b/>
          <w:sz w:val="12"/>
          <w:szCs w:val="22"/>
        </w:rPr>
      </w:pPr>
    </w:p>
    <w:p w14:paraId="79142E2B"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lastRenderedPageBreak/>
        <w:t>Students should not access the Internet during class time unless an assignment specifically calls for Internet use or the instructor gives permission for access.</w:t>
      </w:r>
    </w:p>
    <w:p w14:paraId="163C1911" w14:textId="77777777" w:rsidR="003A57E7" w:rsidRPr="003A57E7" w:rsidRDefault="003A57E7" w:rsidP="003A57E7">
      <w:pPr>
        <w:tabs>
          <w:tab w:val="center" w:pos="4680"/>
          <w:tab w:val="right" w:pos="9360"/>
        </w:tabs>
        <w:rPr>
          <w:rFonts w:ascii="Calibri" w:eastAsia="Calibri" w:hAnsi="Calibri"/>
          <w:sz w:val="12"/>
          <w:szCs w:val="22"/>
        </w:rPr>
      </w:pPr>
    </w:p>
    <w:p w14:paraId="1A9A54F4"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t xml:space="preserve">Certain material available on the Internet is inherently inappropriate for student use.  Examples include material that is of a sexually explicit nature or that advocates violence against women, minorities, ethnic groups, religions, government, etc.; humor of an offensive or sexually explicit nature; pirated commercial software; pinup pictures such as images from the </w:t>
      </w:r>
      <w:r w:rsidRPr="003A57E7">
        <w:rPr>
          <w:rFonts w:ascii="Calibri" w:eastAsia="Calibri" w:hAnsi="Calibri"/>
          <w:sz w:val="22"/>
          <w:szCs w:val="22"/>
          <w:u w:val="single"/>
        </w:rPr>
        <w:t>Sports</w:t>
      </w:r>
      <w:r w:rsidRPr="003A57E7">
        <w:rPr>
          <w:rFonts w:ascii="Calibri" w:eastAsia="Calibri" w:hAnsi="Calibri"/>
          <w:sz w:val="22"/>
          <w:szCs w:val="22"/>
        </w:rPr>
        <w:t xml:space="preserve"> </w:t>
      </w:r>
      <w:r w:rsidRPr="003A57E7">
        <w:rPr>
          <w:rFonts w:ascii="Calibri" w:eastAsia="Calibri" w:hAnsi="Calibri"/>
          <w:sz w:val="22"/>
          <w:szCs w:val="22"/>
          <w:u w:val="single"/>
        </w:rPr>
        <w:t>Illustrated</w:t>
      </w:r>
      <w:r w:rsidRPr="003A57E7">
        <w:rPr>
          <w:rFonts w:ascii="Calibri" w:eastAsia="Calibri" w:hAnsi="Calibri"/>
          <w:sz w:val="22"/>
          <w:szCs w:val="22"/>
        </w:rPr>
        <w:t xml:space="preserve"> Swimsuit Issue, etc.  Students must avoid accessing inappropriate material.  Students who access inappropriate material will lose the right to have Internet access and may be withdrawn from class.</w:t>
      </w:r>
    </w:p>
    <w:p w14:paraId="2DB9DBD3"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t xml:space="preserve">Students </w:t>
      </w:r>
      <w:r w:rsidRPr="003A57E7">
        <w:rPr>
          <w:rFonts w:ascii="Calibri" w:eastAsia="Calibri" w:hAnsi="Calibri"/>
          <w:b/>
          <w:i/>
          <w:sz w:val="22"/>
          <w:szCs w:val="22"/>
        </w:rPr>
        <w:t>may not alter or change any of the settings on computers</w:t>
      </w:r>
      <w:r w:rsidRPr="003A57E7">
        <w:rPr>
          <w:rFonts w:ascii="Calibri" w:eastAsia="Calibri" w:hAnsi="Calibri"/>
          <w:sz w:val="22"/>
          <w:szCs w:val="22"/>
        </w:rPr>
        <w:t>. This includes the screensaver.</w:t>
      </w:r>
    </w:p>
    <w:p w14:paraId="4E32F68F" w14:textId="77777777" w:rsidR="003A57E7" w:rsidRPr="003A57E7" w:rsidRDefault="003A57E7" w:rsidP="003A57E7">
      <w:pPr>
        <w:tabs>
          <w:tab w:val="center" w:pos="4680"/>
          <w:tab w:val="right" w:pos="9360"/>
        </w:tabs>
        <w:rPr>
          <w:rFonts w:ascii="Calibri" w:eastAsia="Calibri" w:hAnsi="Calibri"/>
          <w:sz w:val="12"/>
          <w:szCs w:val="22"/>
        </w:rPr>
      </w:pPr>
    </w:p>
    <w:p w14:paraId="14299BAD"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b/>
          <w:sz w:val="22"/>
          <w:szCs w:val="22"/>
        </w:rPr>
        <w:t>Applications and files should not be downloaded</w:t>
      </w:r>
      <w:r w:rsidRPr="003A57E7">
        <w:rPr>
          <w:rFonts w:ascii="Calibri" w:eastAsia="Calibri" w:hAnsi="Calibri"/>
          <w:sz w:val="22"/>
          <w:szCs w:val="22"/>
        </w:rPr>
        <w:t xml:space="preserve"> on computers or servers unless the instructor instructs students to download material. Files downloaded for other classes should not be accessed during this class period. </w:t>
      </w:r>
    </w:p>
    <w:p w14:paraId="1B45F984" w14:textId="77777777" w:rsidR="003A57E7" w:rsidRPr="003A57E7" w:rsidRDefault="003A57E7" w:rsidP="003A57E7">
      <w:pPr>
        <w:tabs>
          <w:tab w:val="center" w:pos="4680"/>
          <w:tab w:val="right" w:pos="9360"/>
        </w:tabs>
        <w:rPr>
          <w:rFonts w:ascii="Calibri" w:eastAsia="Calibri" w:hAnsi="Calibri"/>
          <w:sz w:val="12"/>
          <w:szCs w:val="22"/>
        </w:rPr>
      </w:pPr>
    </w:p>
    <w:p w14:paraId="6682033C"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t>Students may not use classroom computers to join mailing lists.</w:t>
      </w:r>
    </w:p>
    <w:p w14:paraId="24C2FD2D" w14:textId="77777777" w:rsidR="003A57E7" w:rsidRPr="003A57E7" w:rsidRDefault="003A57E7" w:rsidP="003A57E7">
      <w:pPr>
        <w:tabs>
          <w:tab w:val="center" w:pos="4680"/>
          <w:tab w:val="right" w:pos="9360"/>
        </w:tabs>
        <w:rPr>
          <w:rFonts w:ascii="Calibri" w:eastAsia="Calibri" w:hAnsi="Calibri"/>
          <w:sz w:val="12"/>
          <w:szCs w:val="22"/>
        </w:rPr>
      </w:pPr>
    </w:p>
    <w:p w14:paraId="67775BCC"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t>Students may not use personal email or send messages during class time unless instructed by the instructor.  Students may not send obscene, threatening, or “flaming” messages to anyone at any time (“flaming” is defined as sending a message to a mailing list with the intention of invoking an inflammatory response from the readership of the list).</w:t>
      </w:r>
    </w:p>
    <w:p w14:paraId="690980A4" w14:textId="77777777" w:rsidR="003A57E7" w:rsidRPr="003A57E7" w:rsidRDefault="003A57E7" w:rsidP="003A57E7">
      <w:pPr>
        <w:tabs>
          <w:tab w:val="center" w:pos="4680"/>
          <w:tab w:val="right" w:pos="9360"/>
        </w:tabs>
        <w:rPr>
          <w:rFonts w:ascii="Calibri" w:eastAsia="Calibri" w:hAnsi="Calibri"/>
          <w:sz w:val="12"/>
          <w:szCs w:val="22"/>
        </w:rPr>
      </w:pPr>
    </w:p>
    <w:p w14:paraId="2C99041F" w14:textId="77777777" w:rsidR="003A57E7" w:rsidRPr="003A57E7" w:rsidRDefault="003A57E7" w:rsidP="003A57E7">
      <w:pPr>
        <w:numPr>
          <w:ilvl w:val="0"/>
          <w:numId w:val="6"/>
        </w:numPr>
        <w:spacing w:after="160" w:line="259" w:lineRule="auto"/>
        <w:rPr>
          <w:rFonts w:ascii="Calibri" w:eastAsia="Calibri" w:hAnsi="Calibri"/>
          <w:sz w:val="22"/>
          <w:szCs w:val="22"/>
        </w:rPr>
      </w:pPr>
      <w:r w:rsidRPr="003A57E7">
        <w:rPr>
          <w:rFonts w:ascii="Calibri" w:eastAsia="Calibri" w:hAnsi="Calibri"/>
          <w:sz w:val="22"/>
          <w:szCs w:val="22"/>
        </w:rPr>
        <w:t>Students may not access files belonging to other students unless instructed to by the instructor.</w:t>
      </w:r>
    </w:p>
    <w:p w14:paraId="053FEC5C" w14:textId="77777777" w:rsidR="003A57E7" w:rsidRPr="003A57E7" w:rsidRDefault="003A57E7" w:rsidP="003A57E7">
      <w:pPr>
        <w:tabs>
          <w:tab w:val="left" w:pos="1440"/>
          <w:tab w:val="left" w:pos="2880"/>
        </w:tabs>
        <w:spacing w:after="160" w:line="259" w:lineRule="auto"/>
        <w:rPr>
          <w:rFonts w:ascii="Calibri" w:eastAsia="Calibri" w:hAnsi="Calibri"/>
          <w:sz w:val="12"/>
          <w:szCs w:val="22"/>
        </w:rPr>
      </w:pPr>
    </w:p>
    <w:p w14:paraId="005B49C3" w14:textId="77777777" w:rsidR="003A57E7" w:rsidRPr="003A57E7" w:rsidRDefault="003A57E7" w:rsidP="003A57E7">
      <w:pPr>
        <w:tabs>
          <w:tab w:val="left" w:pos="1440"/>
          <w:tab w:val="left" w:pos="3150"/>
        </w:tabs>
        <w:spacing w:after="160" w:line="259" w:lineRule="auto"/>
        <w:rPr>
          <w:rFonts w:ascii="Calibri" w:eastAsia="Calibri" w:hAnsi="Calibri"/>
          <w:szCs w:val="22"/>
        </w:rPr>
      </w:pPr>
      <w:r w:rsidRPr="003A57E7">
        <w:rPr>
          <w:rFonts w:ascii="Calibri" w:eastAsia="Calibri" w:hAnsi="Calibri"/>
          <w:b/>
          <w:szCs w:val="22"/>
          <w:u w:val="single"/>
        </w:rPr>
        <w:t>Penalty</w:t>
      </w:r>
      <w:r w:rsidRPr="003A57E7">
        <w:rPr>
          <w:rFonts w:ascii="Calibri" w:eastAsia="Calibri" w:hAnsi="Calibri"/>
          <w:szCs w:val="22"/>
        </w:rPr>
        <w:t>:</w:t>
      </w:r>
      <w:r w:rsidRPr="003A57E7">
        <w:rPr>
          <w:rFonts w:ascii="Calibri" w:eastAsia="Calibri" w:hAnsi="Calibri"/>
          <w:szCs w:val="22"/>
        </w:rPr>
        <w:tab/>
        <w:t>1</w:t>
      </w:r>
      <w:r w:rsidRPr="003A57E7">
        <w:rPr>
          <w:rFonts w:ascii="Calibri" w:eastAsia="Calibri" w:hAnsi="Calibri"/>
          <w:szCs w:val="22"/>
          <w:vertAlign w:val="superscript"/>
        </w:rPr>
        <w:t>st</w:t>
      </w:r>
      <w:r w:rsidRPr="003A57E7">
        <w:rPr>
          <w:rFonts w:ascii="Calibri" w:eastAsia="Calibri" w:hAnsi="Calibri"/>
          <w:szCs w:val="22"/>
        </w:rPr>
        <w:t xml:space="preserve"> Violation:</w:t>
      </w:r>
      <w:r w:rsidRPr="003A57E7">
        <w:rPr>
          <w:rFonts w:ascii="Calibri" w:eastAsia="Calibri" w:hAnsi="Calibri"/>
          <w:szCs w:val="22"/>
        </w:rPr>
        <w:tab/>
        <w:t>The student will not have further access to the Internet.</w:t>
      </w:r>
    </w:p>
    <w:p w14:paraId="49296421" w14:textId="77777777" w:rsidR="003A57E7" w:rsidRPr="003A57E7" w:rsidRDefault="003A57E7" w:rsidP="003A57E7">
      <w:pPr>
        <w:tabs>
          <w:tab w:val="left" w:pos="1440"/>
          <w:tab w:val="left" w:pos="3150"/>
        </w:tabs>
        <w:spacing w:after="160" w:line="259" w:lineRule="auto"/>
        <w:rPr>
          <w:rFonts w:ascii="Calibri" w:eastAsia="Calibri" w:hAnsi="Calibri"/>
          <w:szCs w:val="22"/>
        </w:rPr>
      </w:pPr>
      <w:r w:rsidRPr="003A57E7">
        <w:rPr>
          <w:rFonts w:ascii="Calibri" w:eastAsia="Calibri" w:hAnsi="Calibri"/>
          <w:szCs w:val="22"/>
        </w:rPr>
        <w:tab/>
        <w:t>2</w:t>
      </w:r>
      <w:r w:rsidRPr="003A57E7">
        <w:rPr>
          <w:rFonts w:ascii="Calibri" w:eastAsia="Calibri" w:hAnsi="Calibri"/>
          <w:szCs w:val="22"/>
          <w:vertAlign w:val="superscript"/>
        </w:rPr>
        <w:t>nd</w:t>
      </w:r>
      <w:r w:rsidRPr="003A57E7">
        <w:rPr>
          <w:rFonts w:ascii="Calibri" w:eastAsia="Calibri" w:hAnsi="Calibri"/>
          <w:szCs w:val="22"/>
        </w:rPr>
        <w:t xml:space="preserve"> Violation:</w:t>
      </w:r>
      <w:r w:rsidRPr="003A57E7">
        <w:rPr>
          <w:rFonts w:ascii="Calibri" w:eastAsia="Calibri" w:hAnsi="Calibri"/>
          <w:szCs w:val="22"/>
        </w:rPr>
        <w:tab/>
        <w:t>The student will be temporarily removed from the class.</w:t>
      </w:r>
    </w:p>
    <w:p w14:paraId="53F318DC" w14:textId="77777777" w:rsidR="003A57E7" w:rsidRPr="003A57E7" w:rsidRDefault="003A57E7" w:rsidP="003A57E7">
      <w:pPr>
        <w:tabs>
          <w:tab w:val="left" w:pos="1440"/>
          <w:tab w:val="left" w:pos="3150"/>
        </w:tabs>
        <w:spacing w:after="160" w:line="259" w:lineRule="auto"/>
        <w:rPr>
          <w:rFonts w:ascii="Calibri" w:eastAsia="Calibri" w:hAnsi="Calibri"/>
          <w:szCs w:val="22"/>
        </w:rPr>
      </w:pPr>
      <w:r w:rsidRPr="003A57E7">
        <w:rPr>
          <w:rFonts w:ascii="Calibri" w:eastAsia="Calibri" w:hAnsi="Calibri"/>
          <w:szCs w:val="22"/>
        </w:rPr>
        <w:tab/>
        <w:t>3</w:t>
      </w:r>
      <w:r w:rsidRPr="003A57E7">
        <w:rPr>
          <w:rFonts w:ascii="Calibri" w:eastAsia="Calibri" w:hAnsi="Calibri"/>
          <w:szCs w:val="22"/>
          <w:vertAlign w:val="superscript"/>
        </w:rPr>
        <w:t>rd</w:t>
      </w:r>
      <w:r w:rsidRPr="003A57E7">
        <w:rPr>
          <w:rFonts w:ascii="Calibri" w:eastAsia="Calibri" w:hAnsi="Calibri"/>
          <w:szCs w:val="22"/>
        </w:rPr>
        <w:t xml:space="preserve"> Violation:</w:t>
      </w:r>
      <w:r w:rsidRPr="003A57E7">
        <w:rPr>
          <w:rFonts w:ascii="Calibri" w:eastAsia="Calibri" w:hAnsi="Calibri"/>
          <w:szCs w:val="22"/>
        </w:rPr>
        <w:tab/>
        <w:t>The student will be disciplined and dropped from class.</w:t>
      </w:r>
    </w:p>
    <w:p w14:paraId="300D941A" w14:textId="77777777" w:rsidR="003A57E7" w:rsidRPr="003A57E7" w:rsidRDefault="003A57E7" w:rsidP="003A57E7">
      <w:pPr>
        <w:keepNext/>
        <w:widowControl w:val="0"/>
        <w:tabs>
          <w:tab w:val="left" w:pos="1440"/>
          <w:tab w:val="left" w:pos="2880"/>
        </w:tabs>
        <w:spacing w:line="480" w:lineRule="auto"/>
        <w:rPr>
          <w:szCs w:val="20"/>
        </w:rPr>
      </w:pPr>
      <w:r w:rsidRPr="003A57E7">
        <w:rPr>
          <w:szCs w:val="20"/>
        </w:rPr>
        <w:t>I, __________________________, have read this policy and agree to abide by the terms.</w:t>
      </w:r>
      <w:r w:rsidRPr="003A57E7">
        <w:rPr>
          <w:szCs w:val="20"/>
        </w:rPr>
        <w:tab/>
      </w:r>
    </w:p>
    <w:p w14:paraId="13F77DAB" w14:textId="77777777" w:rsidR="003A57E7" w:rsidRPr="003A57E7" w:rsidRDefault="003A57E7" w:rsidP="003A57E7">
      <w:pPr>
        <w:keepNext/>
        <w:widowControl w:val="0"/>
        <w:tabs>
          <w:tab w:val="left" w:pos="1440"/>
          <w:tab w:val="left" w:pos="2880"/>
        </w:tabs>
        <w:spacing w:line="480" w:lineRule="auto"/>
        <w:rPr>
          <w:szCs w:val="20"/>
        </w:rPr>
      </w:pPr>
      <w:r w:rsidRPr="003A57E7">
        <w:rPr>
          <w:b/>
          <w:szCs w:val="20"/>
        </w:rPr>
        <w:t>Student Signature:  _____________________________</w:t>
      </w:r>
    </w:p>
    <w:p w14:paraId="189CC2E5" w14:textId="77777777" w:rsidR="003A57E7" w:rsidRPr="003A57E7" w:rsidRDefault="003A57E7" w:rsidP="003A57E7">
      <w:pPr>
        <w:tabs>
          <w:tab w:val="left" w:pos="1440"/>
          <w:tab w:val="left" w:pos="2880"/>
        </w:tabs>
        <w:spacing w:after="160" w:line="480" w:lineRule="auto"/>
        <w:rPr>
          <w:rFonts w:ascii="Calibri" w:eastAsia="Calibri" w:hAnsi="Calibri"/>
          <w:szCs w:val="22"/>
        </w:rPr>
      </w:pPr>
      <w:r w:rsidRPr="003A57E7">
        <w:rPr>
          <w:rFonts w:ascii="Calibri" w:eastAsia="Calibri" w:hAnsi="Calibri"/>
          <w:szCs w:val="22"/>
        </w:rPr>
        <w:t>I, _______________________, have reviewed syllabus and Internet policy and am aware my child is accessing the Internet.  My child and I have discussed the consequences of inappropriate use of the Internet.</w:t>
      </w:r>
    </w:p>
    <w:p w14:paraId="50ED8064" w14:textId="77777777" w:rsidR="003A57E7" w:rsidRPr="003A57E7" w:rsidRDefault="003A57E7" w:rsidP="003A57E7">
      <w:pPr>
        <w:tabs>
          <w:tab w:val="left" w:pos="1440"/>
          <w:tab w:val="left" w:pos="2880"/>
        </w:tabs>
        <w:spacing w:after="160" w:line="259" w:lineRule="auto"/>
        <w:rPr>
          <w:rFonts w:ascii="Calibri" w:eastAsia="Calibri" w:hAnsi="Calibri"/>
          <w:b/>
          <w:szCs w:val="22"/>
        </w:rPr>
      </w:pPr>
      <w:r w:rsidRPr="003A57E7">
        <w:rPr>
          <w:rFonts w:ascii="Calibri" w:eastAsia="Calibri" w:hAnsi="Calibri"/>
          <w:b/>
          <w:szCs w:val="22"/>
        </w:rPr>
        <w:t>Parent Signature:  ______________________________ Date ____________</w:t>
      </w:r>
    </w:p>
    <w:p w14:paraId="426354D2" w14:textId="77777777" w:rsidR="003A57E7" w:rsidRPr="003A57E7" w:rsidRDefault="003A57E7" w:rsidP="003A57E7">
      <w:pPr>
        <w:spacing w:after="160"/>
        <w:contextualSpacing/>
        <w:jc w:val="center"/>
        <w:rPr>
          <w:rFonts w:ascii="Berlin Sans FB Demi" w:eastAsia="Calibri" w:hAnsi="Berlin Sans FB Demi"/>
          <w:b/>
          <w:sz w:val="32"/>
          <w:szCs w:val="32"/>
        </w:rPr>
      </w:pPr>
    </w:p>
    <w:p w14:paraId="77B9C39E" w14:textId="77777777" w:rsidR="003A57E7" w:rsidRPr="003A57E7" w:rsidRDefault="003A57E7" w:rsidP="003A57E7">
      <w:pPr>
        <w:spacing w:after="160"/>
        <w:contextualSpacing/>
        <w:jc w:val="center"/>
        <w:rPr>
          <w:rFonts w:ascii="Berlin Sans FB Demi" w:eastAsia="Calibri" w:hAnsi="Berlin Sans FB Demi"/>
          <w:b/>
          <w:sz w:val="32"/>
          <w:szCs w:val="32"/>
        </w:rPr>
      </w:pPr>
    </w:p>
    <w:p w14:paraId="2C92819B" w14:textId="77777777" w:rsidR="003A57E7" w:rsidRPr="003A57E7" w:rsidRDefault="003A57E7" w:rsidP="003A57E7">
      <w:pPr>
        <w:spacing w:after="160"/>
        <w:contextualSpacing/>
        <w:jc w:val="center"/>
        <w:rPr>
          <w:rFonts w:ascii="Berlin Sans FB Demi" w:eastAsia="Calibri" w:hAnsi="Berlin Sans FB Demi"/>
          <w:color w:val="0563C1"/>
          <w:sz w:val="32"/>
          <w:szCs w:val="32"/>
          <w:u w:val="single"/>
        </w:rPr>
      </w:pPr>
      <w:r w:rsidRPr="003A57E7">
        <w:rPr>
          <w:rFonts w:ascii="Berlin Sans FB Demi" w:eastAsia="Calibri" w:hAnsi="Berlin Sans FB Demi"/>
          <w:b/>
          <w:sz w:val="32"/>
          <w:szCs w:val="32"/>
        </w:rPr>
        <w:t>Engineering Technology- Ms. Francis</w:t>
      </w:r>
    </w:p>
    <w:p w14:paraId="0B82DEDE" w14:textId="77777777" w:rsidR="003A57E7" w:rsidRPr="003A57E7" w:rsidRDefault="003A57E7" w:rsidP="003A57E7">
      <w:pPr>
        <w:spacing w:after="160"/>
        <w:contextualSpacing/>
        <w:jc w:val="center"/>
        <w:rPr>
          <w:rFonts w:ascii="Berlin Sans FB" w:eastAsia="Calibri" w:hAnsi="Berlin Sans FB"/>
          <w:b/>
          <w:sz w:val="22"/>
          <w:szCs w:val="22"/>
        </w:rPr>
      </w:pPr>
      <w:r w:rsidRPr="003A57E7">
        <w:rPr>
          <w:rFonts w:ascii="Berlin Sans FB" w:eastAsia="Calibri" w:hAnsi="Berlin Sans FB"/>
          <w:b/>
          <w:sz w:val="22"/>
          <w:szCs w:val="22"/>
        </w:rPr>
        <w:t>*** Please Return with a Signature for a homework grade***</w:t>
      </w:r>
    </w:p>
    <w:p w14:paraId="36ACB008" w14:textId="77777777" w:rsidR="003A57E7" w:rsidRPr="003A57E7" w:rsidRDefault="003A57E7" w:rsidP="003A57E7">
      <w:pPr>
        <w:spacing w:after="160"/>
        <w:contextualSpacing/>
        <w:rPr>
          <w:rFonts w:ascii="Baskerville Old Face" w:eastAsia="Calibri" w:hAnsi="Baskerville Old Face"/>
          <w:b/>
          <w:sz w:val="22"/>
          <w:szCs w:val="22"/>
        </w:rPr>
      </w:pPr>
    </w:p>
    <w:p w14:paraId="19EA0464" w14:textId="77777777" w:rsidR="003A57E7" w:rsidRPr="003A57E7" w:rsidRDefault="003A57E7" w:rsidP="003A57E7">
      <w:pPr>
        <w:spacing w:after="160"/>
        <w:contextualSpacing/>
        <w:rPr>
          <w:rFonts w:ascii="Baskerville Old Face" w:eastAsia="Calibri" w:hAnsi="Baskerville Old Face"/>
          <w:b/>
          <w:sz w:val="22"/>
          <w:szCs w:val="22"/>
        </w:rPr>
      </w:pPr>
    </w:p>
    <w:p w14:paraId="41B72FDE"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STUDENT NAME: _____________________________________________   BLOCK: _________</w:t>
      </w:r>
    </w:p>
    <w:p w14:paraId="2BB432B0" w14:textId="77777777" w:rsidR="003A57E7" w:rsidRPr="003A57E7" w:rsidRDefault="003A57E7" w:rsidP="003A57E7">
      <w:pPr>
        <w:spacing w:after="160"/>
        <w:contextualSpacing/>
        <w:rPr>
          <w:rFonts w:ascii="Baskerville Old Face" w:eastAsia="Calibri" w:hAnsi="Baskerville Old Face"/>
          <w:b/>
          <w:sz w:val="22"/>
          <w:szCs w:val="22"/>
        </w:rPr>
      </w:pPr>
    </w:p>
    <w:p w14:paraId="3B095803"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STUDENT EMAIL: </w:t>
      </w:r>
    </w:p>
    <w:p w14:paraId="70824F44" w14:textId="77777777" w:rsidR="003A57E7" w:rsidRPr="003A57E7" w:rsidRDefault="003A57E7" w:rsidP="003A57E7">
      <w:pPr>
        <w:spacing w:after="160"/>
        <w:contextualSpacing/>
        <w:rPr>
          <w:rFonts w:ascii="Baskerville Old Face" w:eastAsia="Calibri" w:hAnsi="Baskerville Old Face"/>
          <w:b/>
          <w:sz w:val="22"/>
          <w:szCs w:val="22"/>
        </w:rPr>
      </w:pPr>
    </w:p>
    <w:p w14:paraId="5227DE49"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________________________________________________________________________</w:t>
      </w:r>
    </w:p>
    <w:p w14:paraId="5E8776A7" w14:textId="77777777" w:rsidR="003A57E7" w:rsidRPr="003A57E7" w:rsidRDefault="003A57E7" w:rsidP="003A57E7">
      <w:pPr>
        <w:spacing w:after="160"/>
        <w:contextualSpacing/>
        <w:rPr>
          <w:rFonts w:ascii="Baskerville Old Face" w:eastAsia="Calibri" w:hAnsi="Baskerville Old Face"/>
          <w:b/>
          <w:sz w:val="22"/>
          <w:szCs w:val="22"/>
        </w:rPr>
      </w:pPr>
    </w:p>
    <w:p w14:paraId="0DDFC03C" w14:textId="77777777" w:rsidR="003A57E7" w:rsidRPr="003A57E7" w:rsidRDefault="003A57E7" w:rsidP="003A57E7">
      <w:pPr>
        <w:spacing w:after="160"/>
        <w:contextualSpacing/>
        <w:rPr>
          <w:rFonts w:ascii="Baskerville Old Face" w:eastAsia="Calibri" w:hAnsi="Baskerville Old Face"/>
          <w:b/>
          <w:sz w:val="22"/>
          <w:szCs w:val="22"/>
        </w:rPr>
      </w:pPr>
    </w:p>
    <w:p w14:paraId="5BDE6FEC"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PARENT NAME(S): </w:t>
      </w:r>
    </w:p>
    <w:p w14:paraId="7F789E6D" w14:textId="77777777" w:rsidR="003A57E7" w:rsidRPr="003A57E7" w:rsidRDefault="003A57E7" w:rsidP="003A57E7">
      <w:pPr>
        <w:spacing w:after="160"/>
        <w:contextualSpacing/>
        <w:rPr>
          <w:rFonts w:ascii="Baskerville Old Face" w:eastAsia="Calibri" w:hAnsi="Baskerville Old Face"/>
          <w:b/>
          <w:sz w:val="22"/>
          <w:szCs w:val="22"/>
        </w:rPr>
      </w:pPr>
    </w:p>
    <w:p w14:paraId="5162B8CD"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________________________________________________________________________</w:t>
      </w:r>
    </w:p>
    <w:p w14:paraId="53587E64" w14:textId="77777777" w:rsidR="003A57E7" w:rsidRPr="003A57E7" w:rsidRDefault="003A57E7" w:rsidP="003A57E7">
      <w:pPr>
        <w:spacing w:after="160"/>
        <w:contextualSpacing/>
        <w:rPr>
          <w:rFonts w:ascii="Baskerville Old Face" w:eastAsia="Calibri" w:hAnsi="Baskerville Old Face"/>
          <w:b/>
          <w:sz w:val="22"/>
          <w:szCs w:val="22"/>
        </w:rPr>
      </w:pPr>
    </w:p>
    <w:p w14:paraId="04F5AE14" w14:textId="77777777" w:rsidR="003A57E7" w:rsidRPr="003A57E7" w:rsidRDefault="003A57E7" w:rsidP="003A57E7">
      <w:pPr>
        <w:spacing w:after="160"/>
        <w:contextualSpacing/>
        <w:rPr>
          <w:rFonts w:ascii="Baskerville Old Face" w:eastAsia="Calibri" w:hAnsi="Baskerville Old Face"/>
          <w:b/>
          <w:sz w:val="22"/>
          <w:szCs w:val="22"/>
        </w:rPr>
      </w:pPr>
    </w:p>
    <w:p w14:paraId="6023F062"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PARENT CONTACT NUMBER(S): </w:t>
      </w:r>
    </w:p>
    <w:p w14:paraId="5DC9C581" w14:textId="77777777" w:rsidR="003A57E7" w:rsidRPr="003A57E7" w:rsidRDefault="003A57E7" w:rsidP="003A57E7">
      <w:pPr>
        <w:spacing w:after="160"/>
        <w:contextualSpacing/>
        <w:rPr>
          <w:rFonts w:ascii="Baskerville Old Face" w:eastAsia="Calibri" w:hAnsi="Baskerville Old Face"/>
          <w:b/>
          <w:sz w:val="22"/>
          <w:szCs w:val="22"/>
        </w:rPr>
      </w:pPr>
    </w:p>
    <w:p w14:paraId="20AAC0E7"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___________________________________________________________</w:t>
      </w:r>
    </w:p>
    <w:p w14:paraId="51B72BFE" w14:textId="77777777" w:rsidR="003A57E7" w:rsidRPr="003A57E7" w:rsidRDefault="003A57E7" w:rsidP="003A57E7">
      <w:pPr>
        <w:spacing w:after="160"/>
        <w:contextualSpacing/>
        <w:rPr>
          <w:rFonts w:ascii="Baskerville Old Face" w:eastAsia="Calibri" w:hAnsi="Baskerville Old Face"/>
          <w:b/>
          <w:sz w:val="22"/>
          <w:szCs w:val="22"/>
        </w:rPr>
      </w:pPr>
    </w:p>
    <w:p w14:paraId="7B1F9373" w14:textId="77777777" w:rsidR="003A57E7" w:rsidRPr="003A57E7" w:rsidRDefault="003A57E7" w:rsidP="003A57E7">
      <w:pPr>
        <w:spacing w:after="160"/>
        <w:contextualSpacing/>
        <w:rPr>
          <w:rFonts w:ascii="Baskerville Old Face" w:eastAsia="Calibri" w:hAnsi="Baskerville Old Face"/>
          <w:b/>
          <w:sz w:val="22"/>
          <w:szCs w:val="22"/>
        </w:rPr>
      </w:pPr>
    </w:p>
    <w:p w14:paraId="05689D5D"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PARENT EMAIL: </w:t>
      </w:r>
    </w:p>
    <w:p w14:paraId="1969B28F" w14:textId="77777777" w:rsidR="003A57E7" w:rsidRPr="003A57E7" w:rsidRDefault="003A57E7" w:rsidP="003A57E7">
      <w:pPr>
        <w:spacing w:after="160"/>
        <w:contextualSpacing/>
        <w:rPr>
          <w:rFonts w:ascii="Baskerville Old Face" w:eastAsia="Calibri" w:hAnsi="Baskerville Old Face"/>
          <w:b/>
          <w:sz w:val="22"/>
          <w:szCs w:val="22"/>
        </w:rPr>
      </w:pPr>
    </w:p>
    <w:p w14:paraId="06F3CD27"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_________________________________________________________________________</w:t>
      </w:r>
    </w:p>
    <w:p w14:paraId="5212034B" w14:textId="77777777" w:rsidR="003A57E7" w:rsidRPr="003A57E7" w:rsidRDefault="003A57E7" w:rsidP="003A57E7">
      <w:pPr>
        <w:spacing w:after="160"/>
        <w:contextualSpacing/>
        <w:rPr>
          <w:rFonts w:ascii="Baskerville Old Face" w:eastAsia="Calibri" w:hAnsi="Baskerville Old Face"/>
          <w:b/>
          <w:sz w:val="22"/>
          <w:szCs w:val="22"/>
        </w:rPr>
      </w:pPr>
    </w:p>
    <w:p w14:paraId="181541F2"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What is the easiest way to contact you?  </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EMAIL</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(or)</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PHONE</w:t>
      </w:r>
    </w:p>
    <w:p w14:paraId="028F9166" w14:textId="77777777" w:rsidR="003A57E7" w:rsidRPr="003A57E7" w:rsidRDefault="003A57E7" w:rsidP="003A57E7">
      <w:pPr>
        <w:spacing w:after="160"/>
        <w:contextualSpacing/>
        <w:rPr>
          <w:rFonts w:ascii="Baskerville Old Face" w:eastAsia="Calibri" w:hAnsi="Baskerville Old Face"/>
          <w:b/>
          <w:sz w:val="22"/>
          <w:szCs w:val="22"/>
        </w:rPr>
      </w:pPr>
    </w:p>
    <w:p w14:paraId="58C9972C" w14:textId="77777777" w:rsidR="003A57E7" w:rsidRPr="003A57E7" w:rsidRDefault="003A57E7" w:rsidP="003A57E7">
      <w:pPr>
        <w:spacing w:after="160"/>
        <w:contextualSpacing/>
        <w:rPr>
          <w:rFonts w:ascii="Baskerville Old Face" w:eastAsia="Calibri" w:hAnsi="Baskerville Old Face"/>
          <w:b/>
          <w:sz w:val="22"/>
          <w:szCs w:val="22"/>
        </w:rPr>
      </w:pPr>
    </w:p>
    <w:p w14:paraId="48B957C4"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Do you have internet access at home?</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YES</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(or)</w:t>
      </w:r>
      <w:r w:rsidRPr="003A57E7">
        <w:rPr>
          <w:rFonts w:ascii="Baskerville Old Face" w:eastAsia="Calibri" w:hAnsi="Baskerville Old Face"/>
          <w:b/>
          <w:sz w:val="22"/>
          <w:szCs w:val="22"/>
        </w:rPr>
        <w:tab/>
      </w:r>
      <w:r w:rsidRPr="003A57E7">
        <w:rPr>
          <w:rFonts w:ascii="Baskerville Old Face" w:eastAsia="Calibri" w:hAnsi="Baskerville Old Face"/>
          <w:b/>
          <w:sz w:val="22"/>
          <w:szCs w:val="22"/>
        </w:rPr>
        <w:tab/>
        <w:t>NO</w:t>
      </w:r>
    </w:p>
    <w:p w14:paraId="0968D073" w14:textId="77777777" w:rsidR="003A57E7" w:rsidRPr="003A57E7" w:rsidRDefault="003A57E7" w:rsidP="003A57E7">
      <w:pPr>
        <w:spacing w:after="160"/>
        <w:contextualSpacing/>
        <w:rPr>
          <w:rFonts w:ascii="Baskerville Old Face" w:eastAsia="Calibri" w:hAnsi="Baskerville Old Face"/>
          <w:b/>
          <w:sz w:val="22"/>
          <w:szCs w:val="22"/>
        </w:rPr>
      </w:pPr>
    </w:p>
    <w:p w14:paraId="151181E1"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 xml:space="preserve">PARENT SIGNATURE: </w:t>
      </w:r>
    </w:p>
    <w:p w14:paraId="5BB04DC2" w14:textId="77777777" w:rsidR="003A57E7" w:rsidRPr="003A57E7" w:rsidRDefault="003A57E7" w:rsidP="003A57E7">
      <w:pPr>
        <w:spacing w:after="160"/>
        <w:contextualSpacing/>
        <w:rPr>
          <w:rFonts w:ascii="Baskerville Old Face" w:eastAsia="Calibri" w:hAnsi="Baskerville Old Face"/>
          <w:b/>
          <w:sz w:val="22"/>
          <w:szCs w:val="22"/>
        </w:rPr>
      </w:pPr>
    </w:p>
    <w:p w14:paraId="15A3EE16"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____________________________________________________________________</w:t>
      </w:r>
    </w:p>
    <w:p w14:paraId="4CF176F7" w14:textId="77777777" w:rsidR="003A57E7" w:rsidRPr="003A57E7" w:rsidRDefault="003A57E7" w:rsidP="003A57E7">
      <w:pPr>
        <w:spacing w:after="160"/>
        <w:contextualSpacing/>
        <w:rPr>
          <w:rFonts w:ascii="Baskerville Old Face" w:eastAsia="Calibri" w:hAnsi="Baskerville Old Face"/>
          <w:b/>
          <w:sz w:val="22"/>
          <w:szCs w:val="22"/>
        </w:rPr>
      </w:pPr>
    </w:p>
    <w:p w14:paraId="666DCBAD" w14:textId="77777777" w:rsidR="003A57E7" w:rsidRPr="003A57E7" w:rsidRDefault="003A57E7" w:rsidP="003A57E7">
      <w:pPr>
        <w:spacing w:after="160"/>
        <w:contextualSpacing/>
        <w:rPr>
          <w:rFonts w:ascii="Baskerville Old Face" w:eastAsia="Calibri" w:hAnsi="Baskerville Old Face"/>
          <w:b/>
          <w:sz w:val="22"/>
          <w:szCs w:val="22"/>
        </w:rPr>
      </w:pPr>
    </w:p>
    <w:p w14:paraId="1D2BA5E9" w14:textId="77777777" w:rsidR="003A57E7" w:rsidRPr="003A57E7" w:rsidRDefault="003A57E7" w:rsidP="003A57E7">
      <w:pPr>
        <w:spacing w:after="160"/>
        <w:contextualSpacing/>
        <w:rPr>
          <w:rFonts w:ascii="Baskerville Old Face" w:eastAsia="Calibri" w:hAnsi="Baskerville Old Face"/>
          <w:b/>
          <w:sz w:val="22"/>
          <w:szCs w:val="22"/>
        </w:rPr>
      </w:pPr>
      <w:r w:rsidRPr="003A57E7">
        <w:rPr>
          <w:rFonts w:ascii="Baskerville Old Face" w:eastAsia="Calibri" w:hAnsi="Baskerville Old Face"/>
          <w:b/>
          <w:sz w:val="22"/>
          <w:szCs w:val="22"/>
        </w:rPr>
        <w:t>NOTES TO THE TEACHER: (Comments, Suggestions, Anything I should know before we get started?)</w:t>
      </w:r>
    </w:p>
    <w:p w14:paraId="2E888B00" w14:textId="77777777" w:rsidR="003A57E7" w:rsidRPr="003A57E7" w:rsidRDefault="003A57E7" w:rsidP="003A57E7">
      <w:pPr>
        <w:spacing w:after="160"/>
        <w:contextualSpacing/>
        <w:rPr>
          <w:rFonts w:ascii="Baskerville Old Face" w:eastAsia="Calibri" w:hAnsi="Baskerville Old Face"/>
          <w:b/>
          <w:sz w:val="22"/>
          <w:szCs w:val="22"/>
        </w:rPr>
      </w:pPr>
    </w:p>
    <w:p w14:paraId="4749510C" w14:textId="77777777" w:rsidR="003A57E7" w:rsidRPr="003A57E7" w:rsidRDefault="003A57E7" w:rsidP="003A57E7">
      <w:pPr>
        <w:pBdr>
          <w:top w:val="single" w:sz="12" w:space="1" w:color="auto"/>
          <w:bottom w:val="single" w:sz="12" w:space="1" w:color="auto"/>
        </w:pBdr>
        <w:spacing w:after="160"/>
        <w:contextualSpacing/>
        <w:rPr>
          <w:rFonts w:ascii="Baskerville Old Face" w:eastAsia="Calibri" w:hAnsi="Baskerville Old Face"/>
          <w:b/>
          <w:sz w:val="22"/>
          <w:szCs w:val="22"/>
        </w:rPr>
      </w:pPr>
    </w:p>
    <w:p w14:paraId="62B70F3A"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23D0040E"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7E385AB5"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52FCD8D9"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4917E9DA"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3573350D" w14:textId="77777777" w:rsidR="003A57E7" w:rsidRPr="003A57E7" w:rsidRDefault="003A57E7" w:rsidP="003A57E7">
      <w:pPr>
        <w:pBdr>
          <w:bottom w:val="single" w:sz="12" w:space="1" w:color="auto"/>
          <w:between w:val="single" w:sz="12" w:space="1" w:color="auto"/>
        </w:pBdr>
        <w:spacing w:after="160"/>
        <w:contextualSpacing/>
        <w:rPr>
          <w:rFonts w:ascii="Baskerville Old Face" w:eastAsia="Calibri" w:hAnsi="Baskerville Old Face"/>
          <w:b/>
          <w:sz w:val="22"/>
          <w:szCs w:val="22"/>
        </w:rPr>
      </w:pPr>
    </w:p>
    <w:p w14:paraId="1FC6F9EF" w14:textId="77777777" w:rsidR="003A57E7" w:rsidRPr="003A57E7" w:rsidRDefault="003A57E7" w:rsidP="003A57E7"/>
    <w:p w14:paraId="59ED88EA" w14:textId="77777777" w:rsidR="003A57E7" w:rsidRPr="002A63FF" w:rsidRDefault="003A57E7" w:rsidP="003A73D4">
      <w:pPr>
        <w:ind w:right="1436"/>
        <w:rPr>
          <w:rFonts w:asciiTheme="majorHAnsi" w:hAnsiTheme="majorHAnsi" w:cstheme="majorHAnsi"/>
        </w:rPr>
      </w:pPr>
    </w:p>
    <w:sectPr w:rsidR="003A57E7" w:rsidRPr="002A63FF" w:rsidSect="00144E5B">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D84"/>
    <w:multiLevelType w:val="hybridMultilevel"/>
    <w:tmpl w:val="C46E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E502C"/>
    <w:multiLevelType w:val="hybridMultilevel"/>
    <w:tmpl w:val="A31C0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26225"/>
    <w:multiLevelType w:val="hybridMultilevel"/>
    <w:tmpl w:val="D988E0D0"/>
    <w:lvl w:ilvl="0" w:tplc="F5FE98CE">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F5978"/>
    <w:multiLevelType w:val="hybridMultilevel"/>
    <w:tmpl w:val="0B3A0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C25B8"/>
    <w:multiLevelType w:val="hybridMultilevel"/>
    <w:tmpl w:val="B2B6A0D0"/>
    <w:lvl w:ilvl="0" w:tplc="F5FE98CE">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E0FDF"/>
    <w:multiLevelType w:val="singleLevel"/>
    <w:tmpl w:val="41A83B2C"/>
    <w:lvl w:ilvl="0">
      <w:start w:val="1"/>
      <w:numFmt w:val="upperLetter"/>
      <w:lvlText w:val="%1."/>
      <w:lvlJc w:val="left"/>
      <w:pPr>
        <w:tabs>
          <w:tab w:val="num" w:pos="420"/>
        </w:tabs>
        <w:ind w:left="420" w:hanging="420"/>
      </w:pPr>
      <w:rPr>
        <w:rFont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D4"/>
    <w:rsid w:val="00032158"/>
    <w:rsid w:val="001357C2"/>
    <w:rsid w:val="00195D18"/>
    <w:rsid w:val="001C6256"/>
    <w:rsid w:val="001D1EAA"/>
    <w:rsid w:val="00267195"/>
    <w:rsid w:val="002A63FF"/>
    <w:rsid w:val="002E6DBD"/>
    <w:rsid w:val="003931A3"/>
    <w:rsid w:val="003A57E7"/>
    <w:rsid w:val="003A73D4"/>
    <w:rsid w:val="003E59AE"/>
    <w:rsid w:val="0045088A"/>
    <w:rsid w:val="00474D7C"/>
    <w:rsid w:val="004F0F1E"/>
    <w:rsid w:val="00504FC3"/>
    <w:rsid w:val="005A535B"/>
    <w:rsid w:val="00615718"/>
    <w:rsid w:val="00877DA1"/>
    <w:rsid w:val="008A4F8B"/>
    <w:rsid w:val="009858E3"/>
    <w:rsid w:val="009F4D59"/>
    <w:rsid w:val="00A04261"/>
    <w:rsid w:val="00A50785"/>
    <w:rsid w:val="00A95D21"/>
    <w:rsid w:val="00B662E4"/>
    <w:rsid w:val="00C32913"/>
    <w:rsid w:val="00CC28FB"/>
    <w:rsid w:val="00F50EC8"/>
    <w:rsid w:val="00FA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B294"/>
  <w15:chartTrackingRefBased/>
  <w15:docId w15:val="{7B5D59E0-ED00-436E-B296-3EA2C9DA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3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9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r2@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24D461579E24993802DA28695697F" ma:contentTypeVersion="12" ma:contentTypeDescription="Create a new document." ma:contentTypeScope="" ma:versionID="42a3e97e1057900e29314c5c1816d3a7">
  <xsd:schema xmlns:xsd="http://www.w3.org/2001/XMLSchema" xmlns:xs="http://www.w3.org/2001/XMLSchema" xmlns:p="http://schemas.microsoft.com/office/2006/metadata/properties" xmlns:ns3="4fdea646-df4f-4933-9a7f-0c5c6c6b0f4e" xmlns:ns4="97dc55d3-6f9e-475a-9179-6628ae80969c" targetNamespace="http://schemas.microsoft.com/office/2006/metadata/properties" ma:root="true" ma:fieldsID="58ecac54c5a2fad91c3e65d33e2d8c89" ns3:_="" ns4:_="">
    <xsd:import namespace="4fdea646-df4f-4933-9a7f-0c5c6c6b0f4e"/>
    <xsd:import namespace="97dc55d3-6f9e-475a-9179-6628ae8096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ea646-df4f-4933-9a7f-0c5c6c6b0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55d3-6f9e-475a-9179-6628ae809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D8522-2FF5-495D-A312-B9FB67F7A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ea646-df4f-4933-9a7f-0c5c6c6b0f4e"/>
    <ds:schemaRef ds:uri="97dc55d3-6f9e-475a-9179-6628ae809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5A609-1981-4997-A214-AE282A981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9E9E0-2292-4E9D-9C03-7022EF936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Robbin</dc:creator>
  <cp:keywords/>
  <dc:description/>
  <cp:lastModifiedBy>Francis, Robbin</cp:lastModifiedBy>
  <cp:revision>8</cp:revision>
  <cp:lastPrinted>2020-01-21T15:30:00Z</cp:lastPrinted>
  <dcterms:created xsi:type="dcterms:W3CDTF">2020-01-21T15:32:00Z</dcterms:created>
  <dcterms:modified xsi:type="dcterms:W3CDTF">2020-08-16T21:57:00Z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0x0101006BC24D461579E24993802DA28695697F</vt:lpwstr>
  </property>
</Properties>
</file>